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8ECB9" w14:textId="77777777" w:rsidR="00E71254" w:rsidRPr="001A4F53" w:rsidRDefault="00E71254" w:rsidP="00C43FDE">
      <w:pPr>
        <w:jc w:val="center"/>
        <w:rPr>
          <w:rFonts w:ascii="ＭＳ ゴシック" w:eastAsia="ＭＳ ゴシック" w:hAnsi="ＭＳ ゴシック"/>
          <w:sz w:val="24"/>
          <w:szCs w:val="24"/>
        </w:rPr>
      </w:pPr>
    </w:p>
    <w:p w14:paraId="5F399E4B" w14:textId="432BE264" w:rsidR="00112825" w:rsidRPr="000154A3" w:rsidRDefault="00EE718E" w:rsidP="00C43FDE">
      <w:pPr>
        <w:jc w:val="center"/>
        <w:rPr>
          <w:rFonts w:ascii="HG丸ｺﾞｼｯｸM-PRO" w:eastAsia="HG丸ｺﾞｼｯｸM-PRO" w:hAnsi="HG丸ｺﾞｼｯｸM-PRO"/>
          <w:b/>
          <w:sz w:val="24"/>
          <w:szCs w:val="24"/>
        </w:rPr>
      </w:pPr>
      <w:r w:rsidRPr="000154A3">
        <w:rPr>
          <w:rFonts w:ascii="HG丸ｺﾞｼｯｸM-PRO" w:eastAsia="HG丸ｺﾞｼｯｸM-PRO" w:hAnsi="HG丸ｺﾞｼｯｸM-PRO" w:hint="eastAsia"/>
          <w:b/>
          <w:sz w:val="24"/>
          <w:szCs w:val="24"/>
        </w:rPr>
        <w:t>水際対策強化措置に係る国・地域の指定</w:t>
      </w:r>
      <w:r w:rsidR="0070461F" w:rsidRPr="000154A3">
        <w:rPr>
          <w:rFonts w:ascii="HG丸ｺﾞｼｯｸM-PRO" w:eastAsia="HG丸ｺﾞｼｯｸM-PRO" w:hAnsi="HG丸ｺﾞｼｯｸM-PRO" w:hint="eastAsia"/>
          <w:b/>
          <w:sz w:val="24"/>
          <w:szCs w:val="24"/>
        </w:rPr>
        <w:t>について</w:t>
      </w:r>
    </w:p>
    <w:p w14:paraId="7F8882E7" w14:textId="5751265D" w:rsidR="0070461F" w:rsidRPr="000154A3" w:rsidRDefault="00C028D0" w:rsidP="00C43FDE">
      <w:pPr>
        <w:jc w:val="center"/>
        <w:rPr>
          <w:rFonts w:ascii="HG丸ｺﾞｼｯｸM-PRO" w:eastAsia="HG丸ｺﾞｼｯｸM-PRO" w:hAnsi="HG丸ｺﾞｼｯｸM-PRO"/>
          <w:b/>
          <w:sz w:val="24"/>
          <w:szCs w:val="24"/>
        </w:rPr>
      </w:pPr>
      <w:r w:rsidRPr="000154A3">
        <w:rPr>
          <w:rFonts w:ascii="HG丸ｺﾞｼｯｸM-PRO" w:eastAsia="HG丸ｺﾞｼｯｸM-PRO" w:hAnsi="HG丸ｺﾞｼｯｸM-PRO" w:hint="eastAsia"/>
          <w:b/>
          <w:sz w:val="24"/>
          <w:szCs w:val="24"/>
        </w:rPr>
        <w:t>（要旨）</w:t>
      </w:r>
    </w:p>
    <w:p w14:paraId="3312C324" w14:textId="4E6DD159" w:rsidR="0070461F" w:rsidRPr="000154A3" w:rsidRDefault="0070461F" w:rsidP="0070461F">
      <w:pPr>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令和３年</w:t>
      </w:r>
      <w:r w:rsidR="00EE718E" w:rsidRPr="000154A3">
        <w:rPr>
          <w:rFonts w:ascii="HG丸ｺﾞｼｯｸM-PRO" w:eastAsia="HG丸ｺﾞｼｯｸM-PRO" w:hAnsi="HG丸ｺﾞｼｯｸM-PRO" w:hint="eastAsia"/>
          <w:sz w:val="24"/>
          <w:szCs w:val="24"/>
        </w:rPr>
        <w:t>６</w:t>
      </w:r>
      <w:r w:rsidRPr="000154A3">
        <w:rPr>
          <w:rFonts w:ascii="HG丸ｺﾞｼｯｸM-PRO" w:eastAsia="HG丸ｺﾞｼｯｸM-PRO" w:hAnsi="HG丸ｺﾞｼｯｸM-PRO" w:hint="eastAsia"/>
          <w:sz w:val="24"/>
          <w:szCs w:val="24"/>
        </w:rPr>
        <w:t>月</w:t>
      </w:r>
      <w:r w:rsidR="000154A3" w:rsidRPr="000154A3">
        <w:rPr>
          <w:rFonts w:ascii="HG丸ｺﾞｼｯｸM-PRO" w:eastAsia="HG丸ｺﾞｼｯｸM-PRO" w:hAnsi="HG丸ｺﾞｼｯｸM-PRO" w:hint="eastAsia"/>
          <w:sz w:val="24"/>
          <w:szCs w:val="24"/>
        </w:rPr>
        <w:t>２８</w:t>
      </w:r>
      <w:r w:rsidRPr="000154A3">
        <w:rPr>
          <w:rFonts w:ascii="HG丸ｺﾞｼｯｸM-PRO" w:eastAsia="HG丸ｺﾞｼｯｸM-PRO" w:hAnsi="HG丸ｺﾞｼｯｸM-PRO" w:hint="eastAsia"/>
          <w:sz w:val="24"/>
          <w:szCs w:val="24"/>
        </w:rPr>
        <w:t>日</w:t>
      </w:r>
    </w:p>
    <w:p w14:paraId="6E441A1F" w14:textId="0F3CA40F" w:rsidR="00EE718E" w:rsidRPr="000154A3" w:rsidRDefault="00EE718E" w:rsidP="0070461F">
      <w:pPr>
        <w:rPr>
          <w:rFonts w:ascii="HG丸ｺﾞｼｯｸM-PRO" w:eastAsia="HG丸ｺﾞｼｯｸM-PRO" w:hAnsi="HG丸ｺﾞｼｯｸM-PRO"/>
          <w:sz w:val="24"/>
          <w:szCs w:val="24"/>
        </w:rPr>
      </w:pPr>
    </w:p>
    <w:p w14:paraId="4863E859" w14:textId="022E3CC4" w:rsidR="00C0120C" w:rsidRPr="000154A3" w:rsidRDefault="00C0120C" w:rsidP="00C0120C">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 xml:space="preserve">　</w:t>
      </w:r>
      <w:r w:rsidR="001C128F" w:rsidRPr="000154A3">
        <w:rPr>
          <w:rFonts w:ascii="HG丸ｺﾞｼｯｸM-PRO" w:eastAsia="HG丸ｺﾞｼｯｸM-PRO" w:hAnsi="HG丸ｺﾞｼｯｸM-PRO" w:hint="eastAsia"/>
          <w:sz w:val="24"/>
          <w:szCs w:val="24"/>
        </w:rPr>
        <w:t>これまで、</w:t>
      </w:r>
      <w:r w:rsidRPr="000154A3">
        <w:rPr>
          <w:rFonts w:ascii="HG丸ｺﾞｼｯｸM-PRO" w:eastAsia="HG丸ｺﾞｼｯｸM-PRO" w:hAnsi="HG丸ｺﾞｼｯｸM-PRO" w:hint="eastAsia"/>
          <w:sz w:val="24"/>
          <w:szCs w:val="24"/>
        </w:rPr>
        <w:t>アルファ株等の変異株の感染拡大に対しては変異株流行国・地域を指定し、</w:t>
      </w:r>
      <w:r w:rsidRPr="000154A3">
        <w:rPr>
          <w:rFonts w:ascii="HG丸ｺﾞｼｯｸM-PRO" w:eastAsia="HG丸ｺﾞｼｯｸM-PRO" w:hAnsi="HG丸ｺﾞｼｯｸM-PRO"/>
          <w:sz w:val="24"/>
          <w:szCs w:val="24"/>
        </w:rPr>
        <w:t>B.1.617系統の変異株（デルタ株等）の感染拡大に</w:t>
      </w:r>
      <w:r w:rsidRPr="000154A3">
        <w:rPr>
          <w:rFonts w:ascii="HG丸ｺﾞｼｯｸM-PRO" w:eastAsia="HG丸ｺﾞｼｯｸM-PRO" w:hAnsi="HG丸ｺﾞｼｯｸM-PRO" w:hint="eastAsia"/>
          <w:sz w:val="24"/>
          <w:szCs w:val="24"/>
        </w:rPr>
        <w:t>対しては変異株B.1.617指定国・地域</w:t>
      </w:r>
      <w:r w:rsidR="00D7388E" w:rsidRPr="000154A3">
        <w:rPr>
          <w:rFonts w:ascii="HG丸ｺﾞｼｯｸM-PRO" w:eastAsia="HG丸ｺﾞｼｯｸM-PRO" w:hAnsi="HG丸ｺﾞｼｯｸM-PRO" w:hint="eastAsia"/>
          <w:sz w:val="24"/>
          <w:szCs w:val="24"/>
        </w:rPr>
        <w:t>を指定し、</w:t>
      </w:r>
      <w:r w:rsidR="00FF6546" w:rsidRPr="000154A3">
        <w:rPr>
          <w:rFonts w:ascii="HG丸ｺﾞｼｯｸM-PRO" w:eastAsia="HG丸ｺﾞｼｯｸM-PRO" w:hAnsi="HG丸ｺﾞｼｯｸM-PRO" w:hint="eastAsia"/>
          <w:sz w:val="24"/>
          <w:szCs w:val="24"/>
        </w:rPr>
        <w:t>これらの国・地域からの入国者及び帰国者に</w:t>
      </w:r>
      <w:r w:rsidR="00B71C51" w:rsidRPr="000154A3">
        <w:rPr>
          <w:rFonts w:ascii="HG丸ｺﾞｼｯｸM-PRO" w:eastAsia="HG丸ｺﾞｼｯｸM-PRO" w:hAnsi="HG丸ｺﾞｼｯｸM-PRO" w:hint="eastAsia"/>
          <w:sz w:val="24"/>
          <w:szCs w:val="24"/>
        </w:rPr>
        <w:t>それぞれ</w:t>
      </w:r>
      <w:r w:rsidR="00FF6546" w:rsidRPr="000154A3">
        <w:rPr>
          <w:rFonts w:ascii="HG丸ｺﾞｼｯｸM-PRO" w:eastAsia="HG丸ｺﾞｼｯｸM-PRO" w:hAnsi="HG丸ｺﾞｼｯｸM-PRO" w:hint="eastAsia"/>
          <w:sz w:val="24"/>
          <w:szCs w:val="24"/>
        </w:rPr>
        <w:t>追加的に防疫措置等を実施することにより、</w:t>
      </w:r>
      <w:r w:rsidR="00D7388E" w:rsidRPr="000154A3">
        <w:rPr>
          <w:rFonts w:ascii="HG丸ｺﾞｼｯｸM-PRO" w:eastAsia="HG丸ｺﾞｼｯｸM-PRO" w:hAnsi="HG丸ｺﾞｼｯｸM-PRO" w:hint="eastAsia"/>
          <w:sz w:val="24"/>
          <w:szCs w:val="24"/>
        </w:rPr>
        <w:t>機動的かつ適時に水際強化措置を講じてきました。</w:t>
      </w:r>
    </w:p>
    <w:p w14:paraId="1115434C" w14:textId="5A627E84" w:rsidR="00D7388E" w:rsidRPr="000154A3" w:rsidRDefault="00D7388E" w:rsidP="00C0120C">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 xml:space="preserve">　</w:t>
      </w:r>
    </w:p>
    <w:p w14:paraId="4008F992" w14:textId="6B5644D9" w:rsidR="00060824" w:rsidRPr="000154A3" w:rsidRDefault="00066C0C" w:rsidP="00D7388E">
      <w:pPr>
        <w:ind w:firstLineChars="100" w:firstLine="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B.1.617系統の変異株（デルタ株等）のみならず</w:t>
      </w:r>
      <w:r w:rsidR="0095751F" w:rsidRPr="000154A3">
        <w:rPr>
          <w:rFonts w:ascii="HG丸ｺﾞｼｯｸM-PRO" w:eastAsia="HG丸ｺﾞｼｯｸM-PRO" w:hAnsi="HG丸ｺﾞｼｯｸM-PRO" w:hint="eastAsia"/>
          <w:sz w:val="24"/>
          <w:szCs w:val="24"/>
        </w:rPr>
        <w:t>、</w:t>
      </w:r>
      <w:r w:rsidRPr="000154A3">
        <w:rPr>
          <w:rFonts w:ascii="HG丸ｺﾞｼｯｸM-PRO" w:eastAsia="HG丸ｺﾞｼｯｸM-PRO" w:hAnsi="HG丸ｺﾞｼｯｸM-PRO" w:hint="eastAsia"/>
          <w:sz w:val="24"/>
          <w:szCs w:val="24"/>
        </w:rPr>
        <w:t>今後も</w:t>
      </w:r>
      <w:r w:rsidR="0095751F" w:rsidRPr="000154A3">
        <w:rPr>
          <w:rFonts w:ascii="HG丸ｺﾞｼｯｸM-PRO" w:eastAsia="HG丸ｺﾞｼｯｸM-PRO" w:hAnsi="HG丸ｺﾞｼｯｸM-PRO" w:hint="eastAsia"/>
          <w:sz w:val="24"/>
          <w:szCs w:val="24"/>
        </w:rPr>
        <w:t>他の</w:t>
      </w:r>
      <w:r w:rsidR="001136BA" w:rsidRPr="000154A3">
        <w:rPr>
          <w:rFonts w:ascii="HG丸ｺﾞｼｯｸM-PRO" w:eastAsia="HG丸ｺﾞｼｯｸM-PRO" w:hAnsi="HG丸ｺﾞｼｯｸM-PRO" w:hint="eastAsia"/>
          <w:sz w:val="24"/>
          <w:szCs w:val="24"/>
        </w:rPr>
        <w:t>変異株と比較して感染力が高い</w:t>
      </w:r>
      <w:r w:rsidRPr="000154A3">
        <w:rPr>
          <w:rFonts w:ascii="HG丸ｺﾞｼｯｸM-PRO" w:eastAsia="HG丸ｺﾞｼｯｸM-PRO" w:hAnsi="HG丸ｺﾞｼｯｸM-PRO" w:hint="eastAsia"/>
          <w:sz w:val="24"/>
          <w:szCs w:val="24"/>
        </w:rPr>
        <w:t>ものや</w:t>
      </w:r>
      <w:r w:rsidR="0095751F" w:rsidRPr="000154A3">
        <w:rPr>
          <w:rFonts w:ascii="HG丸ｺﾞｼｯｸM-PRO" w:eastAsia="HG丸ｺﾞｼｯｸM-PRO" w:hAnsi="HG丸ｺﾞｼｯｸM-PRO" w:hint="eastAsia"/>
          <w:sz w:val="24"/>
          <w:szCs w:val="24"/>
        </w:rPr>
        <w:t>、ワクチンの効果が低下する</w:t>
      </w:r>
      <w:r w:rsidRPr="000154A3">
        <w:rPr>
          <w:rFonts w:ascii="HG丸ｺﾞｼｯｸM-PRO" w:eastAsia="HG丸ｺﾞｼｯｸM-PRO" w:hAnsi="HG丸ｺﾞｼｯｸM-PRO" w:hint="eastAsia"/>
          <w:sz w:val="24"/>
          <w:szCs w:val="24"/>
        </w:rPr>
        <w:t>恐れがあるもの</w:t>
      </w:r>
      <w:r w:rsidR="0095751F" w:rsidRPr="000154A3">
        <w:rPr>
          <w:rFonts w:ascii="HG丸ｺﾞｼｯｸM-PRO" w:eastAsia="HG丸ｺﾞｼｯｸM-PRO" w:hAnsi="HG丸ｺﾞｼｯｸM-PRO" w:hint="eastAsia"/>
          <w:sz w:val="24"/>
          <w:szCs w:val="24"/>
        </w:rPr>
        <w:t>等、水際対策上特に懸念すべき変異株が発生することが見込まれる一方で</w:t>
      </w:r>
      <w:r w:rsidR="00F5502C" w:rsidRPr="000154A3">
        <w:rPr>
          <w:rFonts w:ascii="HG丸ｺﾞｼｯｸM-PRO" w:eastAsia="HG丸ｺﾞｼｯｸM-PRO" w:hAnsi="HG丸ｺﾞｼｯｸM-PRO" w:hint="eastAsia"/>
          <w:sz w:val="24"/>
          <w:szCs w:val="24"/>
        </w:rPr>
        <w:t>、アルファ株が</w:t>
      </w:r>
      <w:r w:rsidR="0095751F" w:rsidRPr="000154A3">
        <w:rPr>
          <w:rFonts w:ascii="HG丸ｺﾞｼｯｸM-PRO" w:eastAsia="HG丸ｺﾞｼｯｸM-PRO" w:hAnsi="HG丸ｺﾞｼｯｸM-PRO" w:hint="eastAsia"/>
          <w:sz w:val="24"/>
          <w:szCs w:val="24"/>
        </w:rPr>
        <w:t>日本国内で従来株からほぼ置き換わったと推定されてい</w:t>
      </w:r>
      <w:r w:rsidR="002045DD" w:rsidRPr="000154A3">
        <w:rPr>
          <w:rFonts w:ascii="HG丸ｺﾞｼｯｸM-PRO" w:eastAsia="HG丸ｺﾞｼｯｸM-PRO" w:hAnsi="HG丸ｺﾞｼｯｸM-PRO" w:hint="eastAsia"/>
          <w:sz w:val="24"/>
          <w:szCs w:val="24"/>
        </w:rPr>
        <w:t>る</w:t>
      </w:r>
      <w:r w:rsidR="0095751F" w:rsidRPr="000154A3">
        <w:rPr>
          <w:rFonts w:ascii="HG丸ｺﾞｼｯｸM-PRO" w:eastAsia="HG丸ｺﾞｼｯｸM-PRO" w:hAnsi="HG丸ｺﾞｼｯｸM-PRO" w:hint="eastAsia"/>
          <w:sz w:val="24"/>
          <w:szCs w:val="24"/>
        </w:rPr>
        <w:t>状況</w:t>
      </w:r>
      <w:r w:rsidRPr="000154A3">
        <w:rPr>
          <w:rFonts w:ascii="HG丸ｺﾞｼｯｸM-PRO" w:eastAsia="HG丸ｺﾞｼｯｸM-PRO" w:hAnsi="HG丸ｺﾞｼｯｸM-PRO" w:hint="eastAsia"/>
          <w:sz w:val="24"/>
          <w:szCs w:val="24"/>
        </w:rPr>
        <w:t>になっていること</w:t>
      </w:r>
      <w:r w:rsidR="002045DD" w:rsidRPr="000154A3">
        <w:rPr>
          <w:rFonts w:ascii="HG丸ｺﾞｼｯｸM-PRO" w:eastAsia="HG丸ｺﾞｼｯｸM-PRO" w:hAnsi="HG丸ｺﾞｼｯｸM-PRO" w:hint="eastAsia"/>
          <w:sz w:val="24"/>
          <w:szCs w:val="24"/>
        </w:rPr>
        <w:t>等</w:t>
      </w:r>
      <w:r w:rsidR="00C0120C" w:rsidRPr="000154A3">
        <w:rPr>
          <w:rFonts w:ascii="HG丸ｺﾞｼｯｸM-PRO" w:eastAsia="HG丸ｺﾞｼｯｸM-PRO" w:hAnsi="HG丸ｺﾞｼｯｸM-PRO" w:hint="eastAsia"/>
          <w:sz w:val="24"/>
          <w:szCs w:val="24"/>
        </w:rPr>
        <w:t>を踏まえ、</w:t>
      </w:r>
      <w:r w:rsidR="002045DD" w:rsidRPr="000154A3">
        <w:rPr>
          <w:rFonts w:ascii="HG丸ｺﾞｼｯｸM-PRO" w:eastAsia="HG丸ｺﾞｼｯｸM-PRO" w:hAnsi="HG丸ｺﾞｼｯｸM-PRO" w:hint="eastAsia"/>
          <w:sz w:val="24"/>
          <w:szCs w:val="24"/>
        </w:rPr>
        <w:t>新型コロナウイルス感染症に係る水際対策強化措置について、</w:t>
      </w:r>
      <w:r w:rsidR="00C0120C" w:rsidRPr="000154A3">
        <w:rPr>
          <w:rFonts w:ascii="HG丸ｺﾞｼｯｸM-PRO" w:eastAsia="HG丸ｺﾞｼｯｸM-PRO" w:hAnsi="HG丸ｺﾞｼｯｸM-PRO" w:hint="eastAsia"/>
          <w:sz w:val="24"/>
          <w:szCs w:val="24"/>
        </w:rPr>
        <w:t>新型コロナウイルス</w:t>
      </w:r>
      <w:r w:rsidR="002045DD" w:rsidRPr="000154A3">
        <w:rPr>
          <w:rFonts w:ascii="HG丸ｺﾞｼｯｸM-PRO" w:eastAsia="HG丸ｺﾞｼｯｸM-PRO" w:hAnsi="HG丸ｺﾞｼｯｸM-PRO" w:hint="eastAsia"/>
          <w:sz w:val="24"/>
          <w:szCs w:val="24"/>
        </w:rPr>
        <w:t>を</w:t>
      </w:r>
      <w:r w:rsidR="00C0120C" w:rsidRPr="000154A3">
        <w:rPr>
          <w:rFonts w:ascii="HG丸ｺﾞｼｯｸM-PRO" w:eastAsia="HG丸ｺﾞｼｯｸM-PRO" w:hAnsi="HG丸ｺﾞｼｯｸM-PRO" w:hint="eastAsia"/>
          <w:sz w:val="24"/>
          <w:szCs w:val="24"/>
        </w:rPr>
        <w:t>「水際対策上特に懸念すべき変異株</w:t>
      </w:r>
      <w:r w:rsidR="001C128F" w:rsidRPr="000154A3">
        <w:rPr>
          <w:rFonts w:ascii="HG丸ｺﾞｼｯｸM-PRO" w:eastAsia="HG丸ｺﾞｼｯｸM-PRO" w:hAnsi="HG丸ｺﾞｼｯｸM-PRO" w:hint="eastAsia"/>
          <w:sz w:val="24"/>
          <w:szCs w:val="24"/>
        </w:rPr>
        <w:t>」と</w:t>
      </w:r>
      <w:r w:rsidR="002045DD" w:rsidRPr="000154A3">
        <w:rPr>
          <w:rFonts w:ascii="HG丸ｺﾞｼｯｸM-PRO" w:eastAsia="HG丸ｺﾞｼｯｸM-PRO" w:hAnsi="HG丸ｺﾞｼｯｸM-PRO" w:hint="eastAsia"/>
          <w:sz w:val="24"/>
          <w:szCs w:val="24"/>
        </w:rPr>
        <w:t>従来株を含む</w:t>
      </w:r>
      <w:r w:rsidR="001C128F" w:rsidRPr="000154A3">
        <w:rPr>
          <w:rFonts w:ascii="HG丸ｺﾞｼｯｸM-PRO" w:eastAsia="HG丸ｺﾞｼｯｸM-PRO" w:hAnsi="HG丸ｺﾞｼｯｸM-PRO" w:hint="eastAsia"/>
          <w:sz w:val="24"/>
          <w:szCs w:val="24"/>
        </w:rPr>
        <w:t>それ以外</w:t>
      </w:r>
      <w:r w:rsidR="002045DD" w:rsidRPr="000154A3">
        <w:rPr>
          <w:rFonts w:ascii="HG丸ｺﾞｼｯｸM-PRO" w:eastAsia="HG丸ｺﾞｼｯｸM-PRO" w:hAnsi="HG丸ｺﾞｼｯｸM-PRO" w:hint="eastAsia"/>
          <w:sz w:val="24"/>
          <w:szCs w:val="24"/>
        </w:rPr>
        <w:t>の新型コロナウイルス</w:t>
      </w:r>
      <w:r w:rsidR="001C128F" w:rsidRPr="000154A3">
        <w:rPr>
          <w:rFonts w:ascii="HG丸ｺﾞｼｯｸM-PRO" w:eastAsia="HG丸ｺﾞｼｯｸM-PRO" w:hAnsi="HG丸ｺﾞｼｯｸM-PRO" w:hint="eastAsia"/>
          <w:sz w:val="24"/>
          <w:szCs w:val="24"/>
        </w:rPr>
        <w:t>に分類</w:t>
      </w:r>
      <w:r w:rsidRPr="000154A3">
        <w:rPr>
          <w:rFonts w:ascii="HG丸ｺﾞｼｯｸM-PRO" w:eastAsia="HG丸ｺﾞｼｯｸM-PRO" w:hAnsi="HG丸ｺﾞｼｯｸM-PRO" w:hint="eastAsia"/>
          <w:sz w:val="24"/>
          <w:szCs w:val="24"/>
        </w:rPr>
        <w:t>することと</w:t>
      </w:r>
      <w:r w:rsidR="001C128F" w:rsidRPr="000154A3">
        <w:rPr>
          <w:rFonts w:ascii="HG丸ｺﾞｼｯｸM-PRO" w:eastAsia="HG丸ｺﾞｼｯｸM-PRO" w:hAnsi="HG丸ｺﾞｼｯｸM-PRO" w:hint="eastAsia"/>
          <w:sz w:val="24"/>
          <w:szCs w:val="24"/>
        </w:rPr>
        <w:t>し、</w:t>
      </w:r>
      <w:r w:rsidR="0095751F" w:rsidRPr="000154A3">
        <w:rPr>
          <w:rFonts w:ascii="HG丸ｺﾞｼｯｸM-PRO" w:eastAsia="HG丸ｺﾞｼｯｸM-PRO" w:hAnsi="HG丸ｺﾞｼｯｸM-PRO" w:hint="eastAsia"/>
          <w:sz w:val="24"/>
          <w:szCs w:val="24"/>
        </w:rPr>
        <w:t>当該国の変異株の流行状況、日本への流入状況などのリスク評価に基づき、</w:t>
      </w:r>
      <w:r w:rsidR="001C128F" w:rsidRPr="000154A3">
        <w:rPr>
          <w:rFonts w:ascii="HG丸ｺﾞｼｯｸM-PRO" w:eastAsia="HG丸ｺﾞｼｯｸM-PRO" w:hAnsi="HG丸ｺﾞｼｯｸM-PRO" w:hint="eastAsia"/>
          <w:sz w:val="24"/>
          <w:szCs w:val="24"/>
        </w:rPr>
        <w:t>体系的に整理し</w:t>
      </w:r>
      <w:r w:rsidR="00B71C51" w:rsidRPr="000154A3">
        <w:rPr>
          <w:rFonts w:ascii="HG丸ｺﾞｼｯｸM-PRO" w:eastAsia="HG丸ｺﾞｼｯｸM-PRO" w:hAnsi="HG丸ｺﾞｼｯｸM-PRO" w:hint="eastAsia"/>
          <w:sz w:val="24"/>
          <w:szCs w:val="24"/>
        </w:rPr>
        <w:t>直すこととし</w:t>
      </w:r>
      <w:r w:rsidR="001C128F" w:rsidRPr="000154A3">
        <w:rPr>
          <w:rFonts w:ascii="HG丸ｺﾞｼｯｸM-PRO" w:eastAsia="HG丸ｺﾞｼｯｸM-PRO" w:hAnsi="HG丸ｺﾞｼｯｸM-PRO" w:hint="eastAsia"/>
          <w:sz w:val="24"/>
          <w:szCs w:val="24"/>
        </w:rPr>
        <w:t>ました。</w:t>
      </w:r>
    </w:p>
    <w:p w14:paraId="3F8A9F9C" w14:textId="77777777" w:rsidR="000113BF" w:rsidRPr="000154A3" w:rsidRDefault="000113BF" w:rsidP="00D7388E">
      <w:pPr>
        <w:ind w:firstLineChars="100" w:firstLine="240"/>
        <w:rPr>
          <w:rFonts w:ascii="HG丸ｺﾞｼｯｸM-PRO" w:eastAsia="HG丸ｺﾞｼｯｸM-PRO" w:hAnsi="HG丸ｺﾞｼｯｸM-PRO"/>
          <w:sz w:val="24"/>
          <w:szCs w:val="24"/>
        </w:rPr>
      </w:pPr>
    </w:p>
    <w:p w14:paraId="71345D70" w14:textId="2EFD1427" w:rsidR="001C128F" w:rsidRPr="000154A3" w:rsidRDefault="00FF6546" w:rsidP="000113BF">
      <w:pPr>
        <w:ind w:firstLineChars="100" w:firstLine="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今回の公表で</w:t>
      </w:r>
      <w:r w:rsidR="001C128F" w:rsidRPr="000154A3">
        <w:rPr>
          <w:rFonts w:ascii="HG丸ｺﾞｼｯｸM-PRO" w:eastAsia="HG丸ｺﾞｼｯｸM-PRO" w:hAnsi="HG丸ｺﾞｼｯｸM-PRO" w:hint="eastAsia"/>
          <w:sz w:val="24"/>
          <w:szCs w:val="24"/>
        </w:rPr>
        <w:t>は、「水際対策上特に懸念すべき変異株」</w:t>
      </w:r>
      <w:r w:rsidR="00E46963" w:rsidRPr="000154A3">
        <w:rPr>
          <w:rFonts w:ascii="HG丸ｺﾞｼｯｸM-PRO" w:eastAsia="HG丸ｺﾞｼｯｸM-PRO" w:hAnsi="HG丸ｺﾞｼｯｸM-PRO" w:hint="eastAsia"/>
          <w:sz w:val="24"/>
          <w:szCs w:val="24"/>
        </w:rPr>
        <w:t>として、</w:t>
      </w:r>
      <w:r w:rsidR="001C128F" w:rsidRPr="000154A3">
        <w:rPr>
          <w:rFonts w:ascii="HG丸ｺﾞｼｯｸM-PRO" w:eastAsia="HG丸ｺﾞｼｯｸM-PRO" w:hAnsi="HG丸ｺﾞｼｯｸM-PRO" w:hint="eastAsia"/>
          <w:sz w:val="24"/>
          <w:szCs w:val="24"/>
        </w:rPr>
        <w:t>ベータ株、ガンマ株及びデルタ株</w:t>
      </w:r>
      <w:r w:rsidR="00E46963" w:rsidRPr="000154A3">
        <w:rPr>
          <w:rFonts w:ascii="HG丸ｺﾞｼｯｸM-PRO" w:eastAsia="HG丸ｺﾞｼｯｸM-PRO" w:hAnsi="HG丸ｺﾞｼｯｸM-PRO" w:hint="eastAsia"/>
          <w:sz w:val="24"/>
          <w:szCs w:val="24"/>
        </w:rPr>
        <w:t>を</w:t>
      </w:r>
      <w:r w:rsidRPr="000154A3">
        <w:rPr>
          <w:rFonts w:ascii="HG丸ｺﾞｼｯｸM-PRO" w:eastAsia="HG丸ｺﾞｼｯｸM-PRO" w:hAnsi="HG丸ｺﾞｼｯｸM-PRO" w:hint="eastAsia"/>
          <w:sz w:val="24"/>
          <w:szCs w:val="24"/>
        </w:rPr>
        <w:t>指定し</w:t>
      </w:r>
      <w:r w:rsidR="000113BF" w:rsidRPr="000154A3">
        <w:rPr>
          <w:rFonts w:ascii="HG丸ｺﾞｼｯｸM-PRO" w:eastAsia="HG丸ｺﾞｼｯｸM-PRO" w:hAnsi="HG丸ｺﾞｼｯｸM-PRO" w:hint="eastAsia"/>
          <w:sz w:val="24"/>
          <w:szCs w:val="24"/>
        </w:rPr>
        <w:t>、</w:t>
      </w:r>
      <w:r w:rsidR="001C128F" w:rsidRPr="000154A3">
        <w:rPr>
          <w:rFonts w:ascii="HG丸ｺﾞｼｯｸM-PRO" w:eastAsia="HG丸ｺﾞｼｯｸM-PRO" w:hAnsi="HG丸ｺﾞｼｯｸM-PRO" w:hint="eastAsia"/>
          <w:sz w:val="24"/>
          <w:szCs w:val="24"/>
        </w:rPr>
        <w:t>各国・地域ごとの水際対策強化措置については、</w:t>
      </w:r>
      <w:r w:rsidR="000113BF" w:rsidRPr="000154A3">
        <w:rPr>
          <w:rFonts w:ascii="HG丸ｺﾞｼｯｸM-PRO" w:eastAsia="HG丸ｺﾞｼｯｸM-PRO" w:hAnsi="HG丸ｺﾞｼｯｸM-PRO" w:hint="eastAsia"/>
          <w:sz w:val="24"/>
          <w:szCs w:val="24"/>
        </w:rPr>
        <w:t>変異株</w:t>
      </w:r>
      <w:r w:rsidR="000113BF" w:rsidRPr="000154A3">
        <w:rPr>
          <w:rFonts w:ascii="HG丸ｺﾞｼｯｸM-PRO" w:eastAsia="HG丸ｺﾞｼｯｸM-PRO" w:hAnsi="HG丸ｺﾞｼｯｸM-PRO"/>
          <w:sz w:val="24"/>
          <w:szCs w:val="24"/>
        </w:rPr>
        <w:t>B.1.617指定国・地域</w:t>
      </w:r>
      <w:r w:rsidR="00D20AFB" w:rsidRPr="000154A3">
        <w:rPr>
          <w:rFonts w:ascii="HG丸ｺﾞｼｯｸM-PRO" w:eastAsia="HG丸ｺﾞｼｯｸM-PRO" w:hAnsi="HG丸ｺﾞｼｯｸM-PRO" w:hint="eastAsia"/>
          <w:sz w:val="24"/>
          <w:szCs w:val="24"/>
        </w:rPr>
        <w:t>又は</w:t>
      </w:r>
      <w:r w:rsidR="000113BF" w:rsidRPr="000154A3">
        <w:rPr>
          <w:rFonts w:ascii="HG丸ｺﾞｼｯｸM-PRO" w:eastAsia="HG丸ｺﾞｼｯｸM-PRO" w:hAnsi="HG丸ｺﾞｼｯｸM-PRO"/>
          <w:sz w:val="24"/>
          <w:szCs w:val="24"/>
        </w:rPr>
        <w:t>変異株流行国・地域として</w:t>
      </w:r>
      <w:r w:rsidR="00E46963" w:rsidRPr="000154A3">
        <w:rPr>
          <w:rFonts w:ascii="HG丸ｺﾞｼｯｸM-PRO" w:eastAsia="HG丸ｺﾞｼｯｸM-PRO" w:hAnsi="HG丸ｺﾞｼｯｸM-PRO" w:hint="eastAsia"/>
          <w:sz w:val="24"/>
          <w:szCs w:val="24"/>
        </w:rPr>
        <w:t>すでに</w:t>
      </w:r>
      <w:r w:rsidR="000113BF" w:rsidRPr="000154A3">
        <w:rPr>
          <w:rFonts w:ascii="HG丸ｺﾞｼｯｸM-PRO" w:eastAsia="HG丸ｺﾞｼｯｸM-PRO" w:hAnsi="HG丸ｺﾞｼｯｸM-PRO" w:hint="eastAsia"/>
          <w:sz w:val="24"/>
          <w:szCs w:val="24"/>
        </w:rPr>
        <w:t>実施中の措置</w:t>
      </w:r>
      <w:r w:rsidRPr="000154A3">
        <w:rPr>
          <w:rFonts w:ascii="HG丸ｺﾞｼｯｸM-PRO" w:eastAsia="HG丸ｺﾞｼｯｸM-PRO" w:hAnsi="HG丸ｺﾞｼｯｸM-PRO" w:hint="eastAsia"/>
          <w:sz w:val="24"/>
          <w:szCs w:val="24"/>
        </w:rPr>
        <w:t>を</w:t>
      </w:r>
      <w:r w:rsidR="000113BF" w:rsidRPr="000154A3">
        <w:rPr>
          <w:rFonts w:ascii="HG丸ｺﾞｼｯｸM-PRO" w:eastAsia="HG丸ｺﾞｼｯｸM-PRO" w:hAnsi="HG丸ｺﾞｼｯｸM-PRO" w:hint="eastAsia"/>
          <w:sz w:val="24"/>
          <w:szCs w:val="24"/>
        </w:rPr>
        <w:t>、令和３年７月１日午前０時以降も継続</w:t>
      </w:r>
      <w:r w:rsidRPr="000154A3">
        <w:rPr>
          <w:rFonts w:ascii="HG丸ｺﾞｼｯｸM-PRO" w:eastAsia="HG丸ｺﾞｼｯｸM-PRO" w:hAnsi="HG丸ｺﾞｼｯｸM-PRO" w:hint="eastAsia"/>
          <w:sz w:val="24"/>
          <w:szCs w:val="24"/>
        </w:rPr>
        <w:t>す</w:t>
      </w:r>
      <w:r w:rsidR="000113BF" w:rsidRPr="000154A3">
        <w:rPr>
          <w:rFonts w:ascii="HG丸ｺﾞｼｯｸM-PRO" w:eastAsia="HG丸ｺﾞｼｯｸM-PRO" w:hAnsi="HG丸ｺﾞｼｯｸM-PRO" w:hint="eastAsia"/>
          <w:sz w:val="24"/>
          <w:szCs w:val="24"/>
        </w:rPr>
        <w:t>ること</w:t>
      </w:r>
      <w:r w:rsidRPr="000154A3">
        <w:rPr>
          <w:rFonts w:ascii="HG丸ｺﾞｼｯｸM-PRO" w:eastAsia="HG丸ｺﾞｼｯｸM-PRO" w:hAnsi="HG丸ｺﾞｼｯｸM-PRO" w:hint="eastAsia"/>
          <w:sz w:val="24"/>
          <w:szCs w:val="24"/>
        </w:rPr>
        <w:t>とします。</w:t>
      </w:r>
      <w:r w:rsidR="00B71C51" w:rsidRPr="000154A3">
        <w:rPr>
          <w:rFonts w:ascii="HG丸ｺﾞｼｯｸM-PRO" w:eastAsia="HG丸ｺﾞｼｯｸM-PRO" w:hAnsi="HG丸ｺﾞｼｯｸM-PRO" w:hint="eastAsia"/>
          <w:sz w:val="24"/>
          <w:szCs w:val="24"/>
        </w:rPr>
        <w:t>整理し直した</w:t>
      </w:r>
      <w:r w:rsidR="000113BF" w:rsidRPr="000154A3">
        <w:rPr>
          <w:rFonts w:ascii="HG丸ｺﾞｼｯｸM-PRO" w:eastAsia="HG丸ｺﾞｼｯｸM-PRO" w:hAnsi="HG丸ｺﾞｼｯｸM-PRO" w:hint="eastAsia"/>
          <w:sz w:val="24"/>
          <w:szCs w:val="24"/>
        </w:rPr>
        <w:t>各</w:t>
      </w:r>
      <w:r w:rsidR="00B71C51" w:rsidRPr="000154A3">
        <w:rPr>
          <w:rFonts w:ascii="HG丸ｺﾞｼｯｸM-PRO" w:eastAsia="HG丸ｺﾞｼｯｸM-PRO" w:hAnsi="HG丸ｺﾞｼｯｸM-PRO" w:hint="eastAsia"/>
          <w:sz w:val="24"/>
          <w:szCs w:val="24"/>
        </w:rPr>
        <w:t>国・地域ごとの</w:t>
      </w:r>
      <w:r w:rsidR="000113BF" w:rsidRPr="000154A3">
        <w:rPr>
          <w:rFonts w:ascii="HG丸ｺﾞｼｯｸM-PRO" w:eastAsia="HG丸ｺﾞｼｯｸM-PRO" w:hAnsi="HG丸ｺﾞｼｯｸM-PRO" w:hint="eastAsia"/>
          <w:sz w:val="24"/>
          <w:szCs w:val="24"/>
        </w:rPr>
        <w:t>措置の内容は別紙のとおりです。</w:t>
      </w:r>
    </w:p>
    <w:p w14:paraId="4DA7B2E3" w14:textId="77777777" w:rsidR="001C128F" w:rsidRPr="000154A3" w:rsidRDefault="001C128F" w:rsidP="00D7388E">
      <w:pPr>
        <w:ind w:firstLineChars="100" w:firstLine="240"/>
        <w:rPr>
          <w:rFonts w:ascii="HG丸ｺﾞｼｯｸM-PRO" w:eastAsia="HG丸ｺﾞｼｯｸM-PRO" w:hAnsi="HG丸ｺﾞｼｯｸM-PRO"/>
          <w:sz w:val="24"/>
          <w:szCs w:val="24"/>
        </w:rPr>
      </w:pPr>
    </w:p>
    <w:p w14:paraId="2250A016" w14:textId="662BCE69" w:rsidR="006A02EB" w:rsidRPr="000154A3" w:rsidRDefault="006A02EB" w:rsidP="00C0120C">
      <w:pPr>
        <w:widowControl/>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sz w:val="24"/>
          <w:szCs w:val="24"/>
        </w:rPr>
        <w:br w:type="page"/>
      </w:r>
      <w:r w:rsidR="00C0120C" w:rsidRPr="000154A3">
        <w:rPr>
          <w:rFonts w:ascii="HG丸ｺﾞｼｯｸM-PRO" w:eastAsia="HG丸ｺﾞｼｯｸM-PRO" w:hAnsi="HG丸ｺﾞｼｯｸM-PRO" w:hint="eastAsia"/>
          <w:sz w:val="24"/>
          <w:szCs w:val="24"/>
        </w:rPr>
        <w:lastRenderedPageBreak/>
        <w:t xml:space="preserve">　</w:t>
      </w:r>
      <w:r w:rsidR="000E1876" w:rsidRPr="000154A3">
        <w:rPr>
          <w:rFonts w:ascii="HG丸ｺﾞｼｯｸM-PRO" w:eastAsia="HG丸ｺﾞｼｯｸM-PRO" w:hAnsi="HG丸ｺﾞｼｯｸM-PRO" w:hint="eastAsia"/>
          <w:sz w:val="24"/>
          <w:szCs w:val="24"/>
        </w:rPr>
        <w:t>（</w:t>
      </w:r>
      <w:r w:rsidR="00AB089A" w:rsidRPr="000154A3">
        <w:rPr>
          <w:rFonts w:ascii="HG丸ｺﾞｼｯｸM-PRO" w:eastAsia="HG丸ｺﾞｼｯｸM-PRO" w:hAnsi="HG丸ｺﾞｼｯｸM-PRO" w:hint="eastAsia"/>
          <w:sz w:val="24"/>
          <w:szCs w:val="24"/>
        </w:rPr>
        <w:t>要旨・</w:t>
      </w:r>
      <w:r w:rsidR="000E1876" w:rsidRPr="000154A3">
        <w:rPr>
          <w:rFonts w:ascii="HG丸ｺﾞｼｯｸM-PRO" w:eastAsia="HG丸ｺﾞｼｯｸM-PRO" w:hAnsi="HG丸ｺﾞｼｯｸM-PRO" w:hint="eastAsia"/>
          <w:sz w:val="24"/>
          <w:szCs w:val="24"/>
        </w:rPr>
        <w:t>別紙）</w:t>
      </w:r>
    </w:p>
    <w:p w14:paraId="71010B46" w14:textId="61B082FB" w:rsidR="000E1876" w:rsidRPr="000154A3" w:rsidRDefault="003045C6" w:rsidP="003045C6">
      <w:pPr>
        <w:jc w:val="cente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各国・地域</w:t>
      </w:r>
      <w:r w:rsidR="00C0120C" w:rsidRPr="000154A3">
        <w:rPr>
          <w:rFonts w:ascii="HG丸ｺﾞｼｯｸM-PRO" w:eastAsia="HG丸ｺﾞｼｯｸM-PRO" w:hAnsi="HG丸ｺﾞｼｯｸM-PRO" w:hint="eastAsia"/>
          <w:sz w:val="24"/>
          <w:szCs w:val="24"/>
        </w:rPr>
        <w:t>ごとの水際対策強化措置の詳細について</w:t>
      </w:r>
    </w:p>
    <w:p w14:paraId="1B71ED60" w14:textId="487FE330" w:rsidR="003045C6" w:rsidRPr="000154A3" w:rsidRDefault="003045C6" w:rsidP="0070461F">
      <w:pPr>
        <w:rPr>
          <w:rFonts w:ascii="HG丸ｺﾞｼｯｸM-PRO" w:eastAsia="HG丸ｺﾞｼｯｸM-PRO" w:hAnsi="HG丸ｺﾞｼｯｸM-PRO"/>
          <w:sz w:val="24"/>
          <w:szCs w:val="24"/>
        </w:rPr>
      </w:pPr>
    </w:p>
    <w:p w14:paraId="6D3B78C2" w14:textId="0EB945F2" w:rsidR="003045C6" w:rsidRPr="000154A3" w:rsidRDefault="003045C6" w:rsidP="0070461F">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 xml:space="preserve">　</w:t>
      </w:r>
      <w:r w:rsidR="00D20AFB" w:rsidRPr="000154A3">
        <w:rPr>
          <w:rFonts w:ascii="HG丸ｺﾞｼｯｸM-PRO" w:eastAsia="HG丸ｺﾞｼｯｸM-PRO" w:hAnsi="HG丸ｺﾞｼｯｸM-PRO"/>
          <w:sz w:val="24"/>
          <w:szCs w:val="24"/>
        </w:rPr>
        <w:t>変異株流行国・地域</w:t>
      </w:r>
      <w:r w:rsidR="00D20AFB" w:rsidRPr="000154A3">
        <w:rPr>
          <w:rFonts w:ascii="HG丸ｺﾞｼｯｸM-PRO" w:eastAsia="HG丸ｺﾞｼｯｸM-PRO" w:hAnsi="HG丸ｺﾞｼｯｸM-PRO" w:hint="eastAsia"/>
          <w:sz w:val="24"/>
          <w:szCs w:val="24"/>
        </w:rPr>
        <w:t>又は</w:t>
      </w:r>
      <w:r w:rsidRPr="000154A3">
        <w:rPr>
          <w:rFonts w:ascii="HG丸ｺﾞｼｯｸM-PRO" w:eastAsia="HG丸ｺﾞｼｯｸM-PRO" w:hAnsi="HG丸ｺﾞｼｯｸM-PRO" w:hint="eastAsia"/>
          <w:sz w:val="24"/>
          <w:szCs w:val="24"/>
        </w:rPr>
        <w:t>変異株</w:t>
      </w:r>
      <w:r w:rsidRPr="000154A3">
        <w:rPr>
          <w:rFonts w:ascii="HG丸ｺﾞｼｯｸM-PRO" w:eastAsia="HG丸ｺﾞｼｯｸM-PRO" w:hAnsi="HG丸ｺﾞｼｯｸM-PRO"/>
          <w:sz w:val="24"/>
          <w:szCs w:val="24"/>
        </w:rPr>
        <w:t>B.1.617</w:t>
      </w:r>
      <w:r w:rsidR="00943F66" w:rsidRPr="000154A3">
        <w:rPr>
          <w:rFonts w:ascii="HG丸ｺﾞｼｯｸM-PRO" w:eastAsia="HG丸ｺﾞｼｯｸM-PRO" w:hAnsi="HG丸ｺﾞｼｯｸM-PRO"/>
          <w:sz w:val="24"/>
          <w:szCs w:val="24"/>
        </w:rPr>
        <w:t>指定国・地域として</w:t>
      </w:r>
      <w:r w:rsidR="00943F66" w:rsidRPr="000154A3">
        <w:rPr>
          <w:rFonts w:ascii="HG丸ｺﾞｼｯｸM-PRO" w:eastAsia="HG丸ｺﾞｼｯｸM-PRO" w:hAnsi="HG丸ｺﾞｼｯｸM-PRO" w:hint="eastAsia"/>
          <w:sz w:val="24"/>
          <w:szCs w:val="24"/>
        </w:rPr>
        <w:t>すでに実施中の下記の措置</w:t>
      </w:r>
      <w:r w:rsidR="00D20AFB" w:rsidRPr="000154A3">
        <w:rPr>
          <w:rFonts w:ascii="HG丸ｺﾞｼｯｸM-PRO" w:eastAsia="HG丸ｺﾞｼｯｸM-PRO" w:hAnsi="HG丸ｺﾞｼｯｸM-PRO" w:hint="eastAsia"/>
          <w:sz w:val="24"/>
          <w:szCs w:val="24"/>
        </w:rPr>
        <w:t>は、</w:t>
      </w:r>
      <w:r w:rsidR="00B71C51" w:rsidRPr="000154A3">
        <w:rPr>
          <w:rFonts w:ascii="HG丸ｺﾞｼｯｸM-PRO" w:eastAsia="HG丸ｺﾞｼｯｸM-PRO" w:hAnsi="HG丸ｺﾞｼｯｸM-PRO" w:hint="eastAsia"/>
          <w:sz w:val="24"/>
          <w:szCs w:val="24"/>
        </w:rPr>
        <w:t>以下の新たな整理により</w:t>
      </w:r>
      <w:r w:rsidR="00943F66" w:rsidRPr="000154A3">
        <w:rPr>
          <w:rFonts w:ascii="HG丸ｺﾞｼｯｸM-PRO" w:eastAsia="HG丸ｺﾞｼｯｸM-PRO" w:hAnsi="HG丸ｺﾞｼｯｸM-PRO" w:hint="eastAsia"/>
          <w:sz w:val="24"/>
          <w:szCs w:val="24"/>
        </w:rPr>
        <w:t>、令和３年７月１日午前０時以降</w:t>
      </w:r>
      <w:r w:rsidR="00301FF6" w:rsidRPr="000154A3">
        <w:rPr>
          <w:rFonts w:ascii="HG丸ｺﾞｼｯｸM-PRO" w:eastAsia="HG丸ｺﾞｼｯｸM-PRO" w:hAnsi="HG丸ｺﾞｼｯｸM-PRO" w:hint="eastAsia"/>
          <w:sz w:val="24"/>
          <w:szCs w:val="24"/>
        </w:rPr>
        <w:t>も</w:t>
      </w:r>
      <w:r w:rsidR="00943F66" w:rsidRPr="000154A3">
        <w:rPr>
          <w:rFonts w:ascii="HG丸ｺﾞｼｯｸM-PRO" w:eastAsia="HG丸ｺﾞｼｯｸM-PRO" w:hAnsi="HG丸ｺﾞｼｯｸM-PRO" w:hint="eastAsia"/>
          <w:sz w:val="24"/>
          <w:szCs w:val="24"/>
        </w:rPr>
        <w:t>継続されることになります。</w:t>
      </w:r>
    </w:p>
    <w:p w14:paraId="69C6B994" w14:textId="77777777" w:rsidR="003045C6" w:rsidRPr="000154A3" w:rsidRDefault="003045C6" w:rsidP="0070461F">
      <w:pPr>
        <w:rPr>
          <w:rFonts w:ascii="HG丸ｺﾞｼｯｸM-PRO" w:eastAsia="HG丸ｺﾞｼｯｸM-PRO" w:hAnsi="HG丸ｺﾞｼｯｸM-PRO"/>
          <w:sz w:val="24"/>
          <w:szCs w:val="24"/>
        </w:rPr>
      </w:pPr>
    </w:p>
    <w:p w14:paraId="47703741" w14:textId="5B1C6E64" w:rsidR="00C028D0" w:rsidRPr="000154A3" w:rsidRDefault="00FA7D65" w:rsidP="00C028D0">
      <w:pPr>
        <w:ind w:left="240" w:hangingChars="100" w:hanging="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１</w:t>
      </w:r>
      <w:r w:rsidR="00C028D0" w:rsidRPr="000154A3">
        <w:rPr>
          <w:rFonts w:ascii="HG丸ｺﾞｼｯｸM-PRO" w:eastAsia="HG丸ｺﾞｼｯｸM-PRO" w:hAnsi="HG丸ｺﾞｼｯｸM-PRO" w:hint="eastAsia"/>
          <w:sz w:val="24"/>
          <w:szCs w:val="24"/>
        </w:rPr>
        <w:t>．</w:t>
      </w:r>
      <w:r w:rsidRPr="000154A3">
        <w:rPr>
          <w:rFonts w:ascii="HG丸ｺﾞｼｯｸM-PRO" w:eastAsia="HG丸ｺﾞｼｯｸM-PRO" w:hAnsi="HG丸ｺﾞｼｯｸM-PRO" w:hint="eastAsia"/>
          <w:sz w:val="24"/>
          <w:szCs w:val="24"/>
        </w:rPr>
        <w:t>以下の</w:t>
      </w:r>
      <w:r w:rsidR="00DF509C" w:rsidRPr="000154A3">
        <w:rPr>
          <w:rFonts w:ascii="HG丸ｺﾞｼｯｸM-PRO" w:eastAsia="HG丸ｺﾞｼｯｸM-PRO" w:hAnsi="HG丸ｺﾞｼｯｸM-PRO" w:hint="eastAsia"/>
          <w:sz w:val="24"/>
          <w:szCs w:val="24"/>
        </w:rPr>
        <w:t>６</w:t>
      </w:r>
      <w:r w:rsidR="00C028D0" w:rsidRPr="000154A3">
        <w:rPr>
          <w:rFonts w:ascii="HG丸ｺﾞｼｯｸM-PRO" w:eastAsia="HG丸ｺﾞｼｯｸM-PRO" w:hAnsi="HG丸ｺﾞｼｯｸM-PRO" w:hint="eastAsia"/>
          <w:sz w:val="24"/>
          <w:szCs w:val="24"/>
        </w:rPr>
        <w:t>か国</w:t>
      </w:r>
      <w:r w:rsidRPr="000154A3">
        <w:rPr>
          <w:rFonts w:ascii="HG丸ｺﾞｼｯｸM-PRO" w:eastAsia="HG丸ｺﾞｼｯｸM-PRO" w:hAnsi="HG丸ｺﾞｼｯｸM-PRO" w:hint="eastAsia"/>
          <w:sz w:val="24"/>
          <w:szCs w:val="24"/>
        </w:rPr>
        <w:t>を、「水際対策上特に懸念すべき変異株に対する指定国・地域」に指定し、これらの国</w:t>
      </w:r>
      <w:r w:rsidR="00C028D0" w:rsidRPr="000154A3">
        <w:rPr>
          <w:rFonts w:ascii="HG丸ｺﾞｼｯｸM-PRO" w:eastAsia="HG丸ｺﾞｼｯｸM-PRO" w:hAnsi="HG丸ｺﾞｼｯｸM-PRO" w:hint="eastAsia"/>
          <w:sz w:val="24"/>
          <w:szCs w:val="24"/>
        </w:rPr>
        <w:t>からのすべての入国者及び帰国者については、検疫所長の指定する場所（検疫所が確保する宿泊施設に限る）で</w:t>
      </w:r>
      <w:r w:rsidR="000154A3" w:rsidRPr="000154A3">
        <w:rPr>
          <w:rFonts w:ascii="HG丸ｺﾞｼｯｸM-PRO" w:eastAsia="HG丸ｺﾞｼｯｸM-PRO" w:hAnsi="HG丸ｺﾞｼｯｸM-PRO" w:hint="eastAsia"/>
          <w:sz w:val="24"/>
          <w:szCs w:val="24"/>
        </w:rPr>
        <w:t>１０</w:t>
      </w:r>
      <w:r w:rsidR="00C028D0" w:rsidRPr="000154A3">
        <w:rPr>
          <w:rFonts w:ascii="HG丸ｺﾞｼｯｸM-PRO" w:eastAsia="HG丸ｺﾞｼｯｸM-PRO" w:hAnsi="HG丸ｺﾞｼｯｸM-PRO" w:hint="eastAsia"/>
          <w:sz w:val="24"/>
          <w:szCs w:val="24"/>
        </w:rPr>
        <w:t>日間</w:t>
      </w:r>
      <w:r w:rsidR="00322622" w:rsidRPr="000154A3">
        <w:rPr>
          <w:rFonts w:ascii="HG丸ｺﾞｼｯｸM-PRO" w:eastAsia="HG丸ｺﾞｼｯｸM-PRO" w:hAnsi="HG丸ｺﾞｼｯｸM-PRO" w:hint="eastAsia"/>
          <w:sz w:val="24"/>
          <w:szCs w:val="24"/>
        </w:rPr>
        <w:t>待機いただき、入国後</w:t>
      </w:r>
      <w:r w:rsidR="00CB68D4" w:rsidRPr="000154A3">
        <w:rPr>
          <w:rFonts w:ascii="HG丸ｺﾞｼｯｸM-PRO" w:eastAsia="HG丸ｺﾞｼｯｸM-PRO" w:hAnsi="HG丸ｺﾞｼｯｸM-PRO" w:hint="eastAsia"/>
          <w:sz w:val="24"/>
          <w:szCs w:val="24"/>
        </w:rPr>
        <w:t>３日目、６日目及び</w:t>
      </w:r>
      <w:r w:rsidR="000154A3" w:rsidRPr="000154A3">
        <w:rPr>
          <w:rFonts w:ascii="HG丸ｺﾞｼｯｸM-PRO" w:eastAsia="HG丸ｺﾞｼｯｸM-PRO" w:hAnsi="HG丸ｺﾞｼｯｸM-PRO" w:hint="eastAsia"/>
          <w:sz w:val="24"/>
          <w:szCs w:val="24"/>
        </w:rPr>
        <w:t>１０</w:t>
      </w:r>
      <w:r w:rsidR="00C028D0" w:rsidRPr="000154A3">
        <w:rPr>
          <w:rFonts w:ascii="HG丸ｺﾞｼｯｸM-PRO" w:eastAsia="HG丸ｺﾞｼｯｸM-PRO" w:hAnsi="HG丸ｺﾞｼｯｸM-PRO" w:hint="eastAsia"/>
          <w:sz w:val="24"/>
          <w:szCs w:val="24"/>
        </w:rPr>
        <w:t>日目に改めて検査を受けていただくことになります。</w:t>
      </w:r>
      <w:r w:rsidR="00EE718E" w:rsidRPr="000154A3">
        <w:rPr>
          <w:rFonts w:ascii="HG丸ｺﾞｼｯｸM-PRO" w:eastAsia="HG丸ｺﾞｼｯｸM-PRO" w:hAnsi="HG丸ｺﾞｼｯｸM-PRO" w:hint="eastAsia"/>
          <w:sz w:val="24"/>
          <w:szCs w:val="24"/>
        </w:rPr>
        <w:t>また、これらの国からの在留資格保持者の再入国は原則拒否します。</w:t>
      </w:r>
    </w:p>
    <w:p w14:paraId="2AB11277" w14:textId="1D734224" w:rsidR="00FA7D65" w:rsidRPr="000154A3" w:rsidRDefault="00FA7D65" w:rsidP="00FA7D65">
      <w:pPr>
        <w:ind w:left="240" w:hangingChars="100" w:hanging="240"/>
        <w:rPr>
          <w:rFonts w:ascii="HG丸ｺﾞｼｯｸM-PRO" w:eastAsia="HG丸ｺﾞｼｯｸM-PRO" w:hAnsi="HG丸ｺﾞｼｯｸM-PRO"/>
          <w:sz w:val="24"/>
          <w:szCs w:val="24"/>
        </w:rPr>
      </w:pPr>
    </w:p>
    <w:p w14:paraId="6139B5ED" w14:textId="166AF995" w:rsidR="00DF509C" w:rsidRPr="000154A3" w:rsidRDefault="00DF509C" w:rsidP="00C43FDE">
      <w:pPr>
        <w:ind w:leftChars="100" w:left="21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アフガニスタン</w:t>
      </w:r>
      <w:r w:rsidR="00C43FDE" w:rsidRPr="000154A3">
        <w:rPr>
          <w:rFonts w:ascii="HG丸ｺﾞｼｯｸM-PRO" w:eastAsia="HG丸ｺﾞｼｯｸM-PRO" w:hAnsi="HG丸ｺﾞｼｯｸM-PRO" w:hint="eastAsia"/>
          <w:sz w:val="24"/>
          <w:szCs w:val="24"/>
        </w:rPr>
        <w:t>、</w:t>
      </w:r>
      <w:r w:rsidRPr="000154A3">
        <w:rPr>
          <w:rFonts w:ascii="HG丸ｺﾞｼｯｸM-PRO" w:eastAsia="HG丸ｺﾞｼｯｸM-PRO" w:hAnsi="HG丸ｺﾞｼｯｸM-PRO" w:hint="eastAsia"/>
          <w:sz w:val="24"/>
          <w:szCs w:val="24"/>
        </w:rPr>
        <w:t>インド</w:t>
      </w:r>
      <w:r w:rsidR="00C43FDE" w:rsidRPr="000154A3">
        <w:rPr>
          <w:rFonts w:ascii="HG丸ｺﾞｼｯｸM-PRO" w:eastAsia="HG丸ｺﾞｼｯｸM-PRO" w:hAnsi="HG丸ｺﾞｼｯｸM-PRO" w:hint="eastAsia"/>
          <w:sz w:val="24"/>
          <w:szCs w:val="24"/>
        </w:rPr>
        <w:t>、</w:t>
      </w:r>
      <w:r w:rsidRPr="000154A3">
        <w:rPr>
          <w:rFonts w:ascii="HG丸ｺﾞｼｯｸM-PRO" w:eastAsia="HG丸ｺﾞｼｯｸM-PRO" w:hAnsi="HG丸ｺﾞｼｯｸM-PRO" w:hint="eastAsia"/>
          <w:sz w:val="24"/>
          <w:szCs w:val="24"/>
        </w:rPr>
        <w:t>スリランカ</w:t>
      </w:r>
      <w:r w:rsidR="00C43FDE" w:rsidRPr="000154A3">
        <w:rPr>
          <w:rFonts w:ascii="HG丸ｺﾞｼｯｸM-PRO" w:eastAsia="HG丸ｺﾞｼｯｸM-PRO" w:hAnsi="HG丸ｺﾞｼｯｸM-PRO" w:hint="eastAsia"/>
          <w:sz w:val="24"/>
          <w:szCs w:val="24"/>
        </w:rPr>
        <w:t>、</w:t>
      </w:r>
      <w:r w:rsidRPr="000154A3">
        <w:rPr>
          <w:rFonts w:ascii="HG丸ｺﾞｼｯｸM-PRO" w:eastAsia="HG丸ｺﾞｼｯｸM-PRO" w:hAnsi="HG丸ｺﾞｼｯｸM-PRO" w:hint="eastAsia"/>
          <w:sz w:val="24"/>
          <w:szCs w:val="24"/>
        </w:rPr>
        <w:t>ネパール</w:t>
      </w:r>
      <w:r w:rsidR="00C43FDE" w:rsidRPr="000154A3">
        <w:rPr>
          <w:rFonts w:ascii="HG丸ｺﾞｼｯｸM-PRO" w:eastAsia="HG丸ｺﾞｼｯｸM-PRO" w:hAnsi="HG丸ｺﾞｼｯｸM-PRO" w:hint="eastAsia"/>
          <w:sz w:val="24"/>
          <w:szCs w:val="24"/>
        </w:rPr>
        <w:t>、</w:t>
      </w:r>
      <w:r w:rsidRPr="000154A3">
        <w:rPr>
          <w:rFonts w:ascii="HG丸ｺﾞｼｯｸM-PRO" w:eastAsia="HG丸ｺﾞｼｯｸM-PRO" w:hAnsi="HG丸ｺﾞｼｯｸM-PRO" w:hint="eastAsia"/>
          <w:sz w:val="24"/>
          <w:szCs w:val="24"/>
        </w:rPr>
        <w:t>パキスタン</w:t>
      </w:r>
      <w:r w:rsidR="00C43FDE" w:rsidRPr="000154A3">
        <w:rPr>
          <w:rFonts w:ascii="HG丸ｺﾞｼｯｸM-PRO" w:eastAsia="HG丸ｺﾞｼｯｸM-PRO" w:hAnsi="HG丸ｺﾞｼｯｸM-PRO" w:hint="eastAsia"/>
          <w:sz w:val="24"/>
          <w:szCs w:val="24"/>
        </w:rPr>
        <w:t>、</w:t>
      </w:r>
      <w:r w:rsidRPr="000154A3">
        <w:rPr>
          <w:rFonts w:ascii="HG丸ｺﾞｼｯｸM-PRO" w:eastAsia="HG丸ｺﾞｼｯｸM-PRO" w:hAnsi="HG丸ｺﾞｼｯｸM-PRO" w:hint="eastAsia"/>
          <w:sz w:val="24"/>
          <w:szCs w:val="24"/>
        </w:rPr>
        <w:t xml:space="preserve">モルディブ　</w:t>
      </w:r>
    </w:p>
    <w:p w14:paraId="6F0B3EC0" w14:textId="77777777" w:rsidR="00DF509C" w:rsidRPr="000154A3" w:rsidRDefault="00DF509C" w:rsidP="00FA7D65">
      <w:pPr>
        <w:ind w:left="240" w:hangingChars="100" w:hanging="240"/>
        <w:rPr>
          <w:rFonts w:ascii="HG丸ｺﾞｼｯｸM-PRO" w:eastAsia="HG丸ｺﾞｼｯｸM-PRO" w:hAnsi="HG丸ｺﾞｼｯｸM-PRO"/>
          <w:sz w:val="24"/>
          <w:szCs w:val="24"/>
        </w:rPr>
      </w:pPr>
    </w:p>
    <w:p w14:paraId="661E28BC" w14:textId="41A7A9E0" w:rsidR="00FA7D65" w:rsidRPr="000154A3" w:rsidRDefault="00FA7D65" w:rsidP="00FA7D65">
      <w:pPr>
        <w:ind w:left="240" w:hangingChars="100" w:hanging="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２．以下の</w:t>
      </w:r>
      <w:r w:rsidR="006F2790" w:rsidRPr="000154A3">
        <w:rPr>
          <w:rFonts w:ascii="HG丸ｺﾞｼｯｸM-PRO" w:eastAsia="HG丸ｺﾞｼｯｸM-PRO" w:hAnsi="HG丸ｺﾞｼｯｸM-PRO" w:hint="eastAsia"/>
          <w:sz w:val="24"/>
          <w:szCs w:val="24"/>
        </w:rPr>
        <w:t>６</w:t>
      </w:r>
      <w:r w:rsidRPr="000154A3">
        <w:rPr>
          <w:rFonts w:ascii="HG丸ｺﾞｼｯｸM-PRO" w:eastAsia="HG丸ｺﾞｼｯｸM-PRO" w:hAnsi="HG丸ｺﾞｼｯｸM-PRO" w:hint="eastAsia"/>
          <w:sz w:val="24"/>
          <w:szCs w:val="24"/>
        </w:rPr>
        <w:t>か国を、「水際対策上特に懸念すべき変異株に対する指定国・地域」に指定し、これらの国からのすべての入国者及び帰国者については、検疫所長の指定する場所（検疫所が確保する宿泊施設に限る）で６日間待機いただき、入国後３日目及び６日目に改めて検査を受けていただくことになります。</w:t>
      </w:r>
      <w:r w:rsidR="00F03443" w:rsidRPr="000154A3">
        <w:rPr>
          <w:rFonts w:ascii="HG丸ｺﾞｼｯｸM-PRO" w:eastAsia="HG丸ｺﾞｼｯｸM-PRO" w:hAnsi="HG丸ｺﾞｼｯｸM-PRO" w:hint="eastAsia"/>
          <w:sz w:val="24"/>
          <w:szCs w:val="24"/>
        </w:rPr>
        <w:t>このうち</w:t>
      </w:r>
      <w:r w:rsidRPr="000154A3">
        <w:rPr>
          <w:rFonts w:ascii="HG丸ｺﾞｼｯｸM-PRO" w:eastAsia="HG丸ｺﾞｼｯｸM-PRO" w:hAnsi="HG丸ｺﾞｼｯｸM-PRO" w:hint="eastAsia"/>
          <w:sz w:val="24"/>
          <w:szCs w:val="24"/>
        </w:rPr>
        <w:t>、</w:t>
      </w:r>
      <w:r w:rsidR="00F03443" w:rsidRPr="000154A3">
        <w:rPr>
          <w:rFonts w:ascii="HG丸ｺﾞｼｯｸM-PRO" w:eastAsia="HG丸ｺﾞｼｯｸM-PRO" w:hAnsi="HG丸ｺﾞｼｯｸM-PRO" w:hint="eastAsia"/>
          <w:sz w:val="24"/>
          <w:szCs w:val="24"/>
        </w:rPr>
        <w:t>バングラデシュ</w:t>
      </w:r>
      <w:r w:rsidRPr="000154A3">
        <w:rPr>
          <w:rFonts w:ascii="HG丸ｺﾞｼｯｸM-PRO" w:eastAsia="HG丸ｺﾞｼｯｸM-PRO" w:hAnsi="HG丸ｺﾞｼｯｸM-PRO" w:hint="eastAsia"/>
          <w:sz w:val="24"/>
          <w:szCs w:val="24"/>
        </w:rPr>
        <w:t>からの在留資格保持者の再入国は原則拒否します。</w:t>
      </w:r>
    </w:p>
    <w:p w14:paraId="4A6DEA28" w14:textId="0C5C955C" w:rsidR="00C028D0" w:rsidRPr="000154A3" w:rsidRDefault="00C028D0" w:rsidP="00C028D0">
      <w:pPr>
        <w:ind w:left="240" w:hangingChars="100" w:hanging="240"/>
        <w:rPr>
          <w:rFonts w:ascii="HG丸ｺﾞｼｯｸM-PRO" w:eastAsia="HG丸ｺﾞｼｯｸM-PRO" w:hAnsi="HG丸ｺﾞｼｯｸM-PRO"/>
          <w:sz w:val="24"/>
          <w:szCs w:val="24"/>
        </w:rPr>
      </w:pPr>
    </w:p>
    <w:p w14:paraId="56DA94C1" w14:textId="582CCCC5" w:rsidR="00DF509C" w:rsidRPr="000154A3" w:rsidRDefault="00D41217" w:rsidP="00C43FDE">
      <w:pPr>
        <w:ind w:leftChars="100" w:left="21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インドネシア、ウガンダ、</w:t>
      </w:r>
      <w:r w:rsidR="00F03443" w:rsidRPr="000154A3">
        <w:rPr>
          <w:rFonts w:ascii="HG丸ｺﾞｼｯｸM-PRO" w:eastAsia="HG丸ｺﾞｼｯｸM-PRO" w:hAnsi="HG丸ｺﾞｼｯｸM-PRO" w:hint="eastAsia"/>
          <w:sz w:val="24"/>
          <w:szCs w:val="24"/>
        </w:rPr>
        <w:t>英国、エジプト、バングラデシュ、マレーシア</w:t>
      </w:r>
    </w:p>
    <w:p w14:paraId="4955E14B" w14:textId="77777777" w:rsidR="00DF509C" w:rsidRPr="000154A3" w:rsidRDefault="00DF509C" w:rsidP="00C028D0">
      <w:pPr>
        <w:ind w:left="240" w:hangingChars="100" w:hanging="240"/>
        <w:rPr>
          <w:rFonts w:ascii="HG丸ｺﾞｼｯｸM-PRO" w:eastAsia="HG丸ｺﾞｼｯｸM-PRO" w:hAnsi="HG丸ｺﾞｼｯｸM-PRO"/>
          <w:sz w:val="24"/>
          <w:szCs w:val="24"/>
        </w:rPr>
      </w:pPr>
    </w:p>
    <w:p w14:paraId="33B2E8F9" w14:textId="659A31C8" w:rsidR="0027799A" w:rsidRPr="00AB43D7" w:rsidRDefault="00F03443" w:rsidP="0070461F">
      <w:pPr>
        <w:ind w:left="240" w:hangingChars="100" w:hanging="240"/>
        <w:rPr>
          <w:rFonts w:ascii="HG丸ｺﾞｼｯｸM-PRO" w:eastAsia="HG丸ｺﾞｼｯｸM-PRO" w:hAnsi="HG丸ｺﾞｼｯｸM-PRO"/>
          <w:b/>
          <w:color w:val="FF0000"/>
          <w:sz w:val="24"/>
          <w:szCs w:val="24"/>
          <w:u w:val="single"/>
        </w:rPr>
      </w:pPr>
      <w:r w:rsidRPr="000154A3">
        <w:rPr>
          <w:rFonts w:ascii="HG丸ｺﾞｼｯｸM-PRO" w:eastAsia="HG丸ｺﾞｼｯｸM-PRO" w:hAnsi="HG丸ｺﾞｼｯｸM-PRO" w:hint="eastAsia"/>
          <w:sz w:val="24"/>
          <w:szCs w:val="24"/>
        </w:rPr>
        <w:t>３</w:t>
      </w:r>
      <w:r w:rsidR="0070461F" w:rsidRPr="000154A3">
        <w:rPr>
          <w:rFonts w:ascii="HG丸ｺﾞｼｯｸM-PRO" w:eastAsia="HG丸ｺﾞｼｯｸM-PRO" w:hAnsi="HG丸ｺﾞｼｯｸM-PRO" w:hint="eastAsia"/>
          <w:sz w:val="24"/>
          <w:szCs w:val="24"/>
        </w:rPr>
        <w:t>．</w:t>
      </w:r>
      <w:r w:rsidR="00FA7D65" w:rsidRPr="000154A3">
        <w:rPr>
          <w:rFonts w:ascii="HG丸ｺﾞｼｯｸM-PRO" w:eastAsia="HG丸ｺﾞｼｯｸM-PRO" w:hAnsi="HG丸ｺﾞｼｯｸM-PRO" w:hint="eastAsia"/>
          <w:sz w:val="24"/>
          <w:szCs w:val="24"/>
        </w:rPr>
        <w:t>以下の</w:t>
      </w:r>
      <w:r w:rsidR="000154A3" w:rsidRPr="000154A3">
        <w:rPr>
          <w:rFonts w:ascii="HG丸ｺﾞｼｯｸM-PRO" w:eastAsia="HG丸ｺﾞｼｯｸM-PRO" w:hAnsi="HG丸ｺﾞｼｯｸM-PRO" w:hint="eastAsia"/>
          <w:sz w:val="24"/>
          <w:szCs w:val="24"/>
        </w:rPr>
        <w:t>２５</w:t>
      </w:r>
      <w:r w:rsidR="00BC6A1B" w:rsidRPr="000154A3">
        <w:rPr>
          <w:rFonts w:ascii="HG丸ｺﾞｼｯｸM-PRO" w:eastAsia="HG丸ｺﾞｼｯｸM-PRO" w:hAnsi="HG丸ｺﾞｼｯｸM-PRO" w:hint="eastAsia"/>
          <w:sz w:val="24"/>
          <w:szCs w:val="24"/>
        </w:rPr>
        <w:t>の</w:t>
      </w:r>
      <w:r w:rsidR="00FA7D65" w:rsidRPr="000154A3">
        <w:rPr>
          <w:rFonts w:ascii="HG丸ｺﾞｼｯｸM-PRO" w:eastAsia="HG丸ｺﾞｼｯｸM-PRO" w:hAnsi="HG丸ｺﾞｼｯｸM-PRO" w:hint="eastAsia"/>
          <w:sz w:val="24"/>
          <w:szCs w:val="24"/>
        </w:rPr>
        <w:t>国・地域を、</w:t>
      </w:r>
      <w:r w:rsidR="00FA7D65" w:rsidRPr="007179A0">
        <w:rPr>
          <w:rFonts w:ascii="HG丸ｺﾞｼｯｸM-PRO" w:eastAsia="HG丸ｺﾞｼｯｸM-PRO" w:hAnsi="HG丸ｺﾞｼｯｸM-PRO" w:hint="eastAsia"/>
          <w:b/>
          <w:sz w:val="24"/>
          <w:szCs w:val="24"/>
        </w:rPr>
        <w:t>「水際対策上特に懸念すべき変異株に対する指定国・地域」</w:t>
      </w:r>
      <w:r w:rsidR="00FA7D65" w:rsidRPr="000154A3">
        <w:rPr>
          <w:rFonts w:ascii="HG丸ｺﾞｼｯｸM-PRO" w:eastAsia="HG丸ｺﾞｼｯｸM-PRO" w:hAnsi="HG丸ｺﾞｼｯｸM-PRO" w:hint="eastAsia"/>
          <w:sz w:val="24"/>
          <w:szCs w:val="24"/>
        </w:rPr>
        <w:t>に指定し、これらの国・地域からの</w:t>
      </w:r>
      <w:r w:rsidR="0070461F" w:rsidRPr="000154A3">
        <w:rPr>
          <w:rFonts w:ascii="HG丸ｺﾞｼｯｸM-PRO" w:eastAsia="HG丸ｺﾞｼｯｸM-PRO" w:hAnsi="HG丸ｺﾞｼｯｸM-PRO" w:hint="eastAsia"/>
          <w:sz w:val="24"/>
          <w:szCs w:val="24"/>
        </w:rPr>
        <w:t>すべての入国者及び帰国者について</w:t>
      </w:r>
      <w:r w:rsidR="00D23DBD" w:rsidRPr="000154A3">
        <w:rPr>
          <w:rFonts w:ascii="HG丸ｺﾞｼｯｸM-PRO" w:eastAsia="HG丸ｺﾞｼｯｸM-PRO" w:hAnsi="HG丸ｺﾞｼｯｸM-PRO" w:hint="eastAsia"/>
          <w:sz w:val="24"/>
          <w:szCs w:val="24"/>
        </w:rPr>
        <w:t>、</w:t>
      </w:r>
      <w:r w:rsidR="0070461F" w:rsidRPr="00AB43D7">
        <w:rPr>
          <w:rFonts w:ascii="HG丸ｺﾞｼｯｸM-PRO" w:eastAsia="HG丸ｺﾞｼｯｸM-PRO" w:hAnsi="HG丸ｺﾞｼｯｸM-PRO" w:hint="eastAsia"/>
          <w:b/>
          <w:color w:val="FF0000"/>
          <w:sz w:val="24"/>
          <w:szCs w:val="24"/>
          <w:u w:val="single"/>
        </w:rPr>
        <w:t>検疫所長の指定する場所（検疫所が確保する宿泊施設に限る）で</w:t>
      </w:r>
      <w:r w:rsidR="00C028D0" w:rsidRPr="00AB43D7">
        <w:rPr>
          <w:rFonts w:ascii="HG丸ｺﾞｼｯｸM-PRO" w:eastAsia="HG丸ｺﾞｼｯｸM-PRO" w:hAnsi="HG丸ｺﾞｼｯｸM-PRO" w:hint="eastAsia"/>
          <w:b/>
          <w:color w:val="FF0000"/>
          <w:sz w:val="24"/>
          <w:szCs w:val="24"/>
          <w:u w:val="single"/>
        </w:rPr>
        <w:t>３日間</w:t>
      </w:r>
      <w:r w:rsidR="0070461F" w:rsidRPr="00AB43D7">
        <w:rPr>
          <w:rFonts w:ascii="HG丸ｺﾞｼｯｸM-PRO" w:eastAsia="HG丸ｺﾞｼｯｸM-PRO" w:hAnsi="HG丸ｺﾞｼｯｸM-PRO" w:hint="eastAsia"/>
          <w:b/>
          <w:color w:val="FF0000"/>
          <w:sz w:val="24"/>
          <w:szCs w:val="24"/>
          <w:u w:val="single"/>
        </w:rPr>
        <w:t>待機いただき、入国後３日目に改めて検査を受けていただくことになります。</w:t>
      </w:r>
      <w:bookmarkStart w:id="0" w:name="_GoBack"/>
      <w:bookmarkEnd w:id="0"/>
    </w:p>
    <w:p w14:paraId="2AD32E08" w14:textId="36457083" w:rsidR="00FA7D65" w:rsidRPr="000154A3" w:rsidRDefault="00FA7D65" w:rsidP="0070461F">
      <w:pPr>
        <w:ind w:left="240" w:hangingChars="100" w:hanging="240"/>
        <w:rPr>
          <w:rFonts w:ascii="HG丸ｺﾞｼｯｸM-PRO" w:eastAsia="HG丸ｺﾞｼｯｸM-PRO" w:hAnsi="HG丸ｺﾞｼｯｸM-PRO"/>
          <w:sz w:val="24"/>
          <w:szCs w:val="24"/>
        </w:rPr>
      </w:pPr>
    </w:p>
    <w:p w14:paraId="20FA169A" w14:textId="45911462" w:rsidR="00C43FDE" w:rsidRPr="000154A3" w:rsidRDefault="00C43FDE" w:rsidP="0070461F">
      <w:pPr>
        <w:ind w:left="240" w:hangingChars="100" w:hanging="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 xml:space="preserve">　アイルランド、</w:t>
      </w:r>
      <w:r w:rsidRPr="007179A0">
        <w:rPr>
          <w:rFonts w:ascii="HG丸ｺﾞｼｯｸM-PRO" w:eastAsia="HG丸ｺﾞｼｯｸM-PRO" w:hAnsi="HG丸ｺﾞｼｯｸM-PRO" w:hint="eastAsia"/>
          <w:b/>
          <w:sz w:val="24"/>
          <w:szCs w:val="24"/>
          <w:highlight w:val="yellow"/>
        </w:rPr>
        <w:t>アラブ首長国連邦</w:t>
      </w:r>
      <w:r w:rsidRPr="000154A3">
        <w:rPr>
          <w:rFonts w:ascii="HG丸ｺﾞｼｯｸM-PRO" w:eastAsia="HG丸ｺﾞｼｯｸM-PRO" w:hAnsi="HG丸ｺﾞｼｯｸM-PRO" w:hint="eastAsia"/>
          <w:sz w:val="24"/>
          <w:szCs w:val="24"/>
        </w:rPr>
        <w:t>、エストニア、オランダ、カザフスタン、ギリシャ、キルギス、スウェーデン、</w:t>
      </w:r>
      <w:r w:rsidR="00D41217" w:rsidRPr="000154A3">
        <w:rPr>
          <w:rFonts w:ascii="HG丸ｺﾞｼｯｸM-PRO" w:eastAsia="HG丸ｺﾞｼｯｸM-PRO" w:hAnsi="HG丸ｺﾞｼｯｸM-PRO" w:hint="eastAsia"/>
          <w:sz w:val="24"/>
          <w:szCs w:val="24"/>
        </w:rPr>
        <w:t>スペイン、</w:t>
      </w:r>
      <w:r w:rsidRPr="000154A3">
        <w:rPr>
          <w:rFonts w:ascii="HG丸ｺﾞｼｯｸM-PRO" w:eastAsia="HG丸ｺﾞｼｯｸM-PRO" w:hAnsi="HG丸ｺﾞｼｯｸM-PRO" w:hint="eastAsia"/>
          <w:sz w:val="24"/>
          <w:szCs w:val="24"/>
        </w:rPr>
        <w:t>タイ、チュニジア、デンマーク、</w:t>
      </w:r>
      <w:r w:rsidR="00520C26" w:rsidRPr="000154A3">
        <w:rPr>
          <w:rFonts w:ascii="HG丸ｺﾞｼｯｸM-PRO" w:eastAsia="HG丸ｺﾞｼｯｸM-PRO" w:hAnsi="HG丸ｺﾞｼｯｸM-PRO" w:hint="eastAsia"/>
          <w:sz w:val="24"/>
          <w:szCs w:val="24"/>
        </w:rPr>
        <w:t>ナイジェリア、</w:t>
      </w:r>
      <w:r w:rsidR="008D5A8A" w:rsidRPr="000154A3">
        <w:rPr>
          <w:rFonts w:ascii="HG丸ｺﾞｼｯｸM-PRO" w:eastAsia="HG丸ｺﾞｼｯｸM-PRO" w:hAnsi="HG丸ｺﾞｼｯｸM-PRO" w:hint="eastAsia"/>
          <w:sz w:val="24"/>
          <w:szCs w:val="24"/>
        </w:rPr>
        <w:t>フィリピン、</w:t>
      </w:r>
      <w:r w:rsidRPr="000154A3">
        <w:rPr>
          <w:rFonts w:ascii="HG丸ｺﾞｼｯｸM-PRO" w:eastAsia="HG丸ｺﾞｼｯｸM-PRO" w:hAnsi="HG丸ｺﾞｼｯｸM-PRO" w:hint="eastAsia"/>
          <w:sz w:val="24"/>
          <w:szCs w:val="24"/>
        </w:rPr>
        <w:t>フランス、ブラジル、米国（</w:t>
      </w:r>
      <w:r w:rsidR="00A73F35" w:rsidRPr="000154A3">
        <w:rPr>
          <w:rFonts w:ascii="HG丸ｺﾞｼｯｸM-PRO" w:eastAsia="HG丸ｺﾞｼｯｸM-PRO" w:hAnsi="HG丸ｺﾞｼｯｸM-PRO" w:hint="eastAsia"/>
          <w:sz w:val="24"/>
          <w:szCs w:val="24"/>
        </w:rPr>
        <w:t>アイダホ州、</w:t>
      </w:r>
      <w:r w:rsidR="00B3534B" w:rsidRPr="000154A3">
        <w:rPr>
          <w:rFonts w:ascii="HG丸ｺﾞｼｯｸM-PRO" w:eastAsia="HG丸ｺﾞｼｯｸM-PRO" w:hAnsi="HG丸ｺﾞｼｯｸM-PRO" w:hint="eastAsia"/>
          <w:sz w:val="24"/>
          <w:szCs w:val="24"/>
        </w:rPr>
        <w:t>アーカンソー州、</w:t>
      </w:r>
      <w:r w:rsidR="00A73F35" w:rsidRPr="000154A3">
        <w:rPr>
          <w:rFonts w:ascii="HG丸ｺﾞｼｯｸM-PRO" w:eastAsia="HG丸ｺﾞｼｯｸM-PRO" w:hAnsi="HG丸ｺﾞｼｯｸM-PRO" w:hint="eastAsia"/>
          <w:sz w:val="24"/>
          <w:szCs w:val="24"/>
        </w:rPr>
        <w:t>アリゾナ州、オレゴン州、カンザス州、ケンタッキー州、コロラド州、デラウェア州、ネバダ州、ミシシッピ州、メイン州、モンタナ州、ルイジアナ州、ワシントン州</w:t>
      </w:r>
      <w:r w:rsidRPr="000154A3">
        <w:rPr>
          <w:rFonts w:ascii="HG丸ｺﾞｼｯｸM-PRO" w:eastAsia="HG丸ｺﾞｼｯｸM-PRO" w:hAnsi="HG丸ｺﾞｼｯｸM-PRO" w:hint="eastAsia"/>
          <w:sz w:val="24"/>
          <w:szCs w:val="24"/>
        </w:rPr>
        <w:t>）、</w:t>
      </w:r>
      <w:r w:rsidR="006F2790" w:rsidRPr="000154A3">
        <w:rPr>
          <w:rFonts w:ascii="HG丸ｺﾞｼｯｸM-PRO" w:eastAsia="HG丸ｺﾞｼｯｸM-PRO" w:hAnsi="HG丸ｺﾞｼｯｸM-PRO" w:hint="eastAsia"/>
          <w:sz w:val="24"/>
          <w:szCs w:val="24"/>
        </w:rPr>
        <w:t>ベトナム、</w:t>
      </w:r>
      <w:r w:rsidRPr="000154A3">
        <w:rPr>
          <w:rFonts w:ascii="HG丸ｺﾞｼｯｸM-PRO" w:eastAsia="HG丸ｺﾞｼｯｸM-PRO" w:hAnsi="HG丸ｺﾞｼｯｸM-PRO" w:hint="eastAsia"/>
          <w:sz w:val="24"/>
          <w:szCs w:val="24"/>
        </w:rPr>
        <w:t>ペルー、ベルギー、ポルトガル、南アフリカ</w:t>
      </w:r>
      <w:r w:rsidR="00BF3B66" w:rsidRPr="000154A3">
        <w:rPr>
          <w:rFonts w:ascii="HG丸ｺﾞｼｯｸM-PRO" w:eastAsia="HG丸ｺﾞｼｯｸM-PRO" w:hAnsi="HG丸ｺﾞｼｯｸM-PRO" w:hint="eastAsia"/>
          <w:sz w:val="24"/>
          <w:szCs w:val="24"/>
        </w:rPr>
        <w:t>共和国</w:t>
      </w:r>
      <w:r w:rsidRPr="000154A3">
        <w:rPr>
          <w:rFonts w:ascii="HG丸ｺﾞｼｯｸM-PRO" w:eastAsia="HG丸ｺﾞｼｯｸM-PRO" w:hAnsi="HG丸ｺﾞｼｯｸM-PRO" w:hint="eastAsia"/>
          <w:sz w:val="24"/>
          <w:szCs w:val="24"/>
        </w:rPr>
        <w:t>、ヨルダン、ラトビア</w:t>
      </w:r>
      <w:r w:rsidR="00D41217" w:rsidRPr="000154A3">
        <w:rPr>
          <w:rFonts w:ascii="HG丸ｺﾞｼｯｸM-PRO" w:eastAsia="HG丸ｺﾞｼｯｸM-PRO" w:hAnsi="HG丸ｺﾞｼｯｸM-PRO" w:hint="eastAsia"/>
          <w:sz w:val="24"/>
          <w:szCs w:val="24"/>
        </w:rPr>
        <w:t>、ロシア（モスクワ市、モスクワ州、サンクトペテルブルク市）</w:t>
      </w:r>
    </w:p>
    <w:p w14:paraId="38EBDEA3" w14:textId="77777777" w:rsidR="00C43FDE" w:rsidRPr="000154A3" w:rsidRDefault="00C43FDE" w:rsidP="0070461F">
      <w:pPr>
        <w:ind w:left="240" w:hangingChars="100" w:hanging="240"/>
        <w:rPr>
          <w:rFonts w:ascii="HG丸ｺﾞｼｯｸM-PRO" w:eastAsia="HG丸ｺﾞｼｯｸM-PRO" w:hAnsi="HG丸ｺﾞｼｯｸM-PRO"/>
          <w:sz w:val="24"/>
          <w:szCs w:val="24"/>
        </w:rPr>
      </w:pPr>
    </w:p>
    <w:p w14:paraId="1649E3A3" w14:textId="69C7D7C7" w:rsidR="00FA7D65" w:rsidRPr="000154A3" w:rsidRDefault="00F03443" w:rsidP="00FA7D65">
      <w:pPr>
        <w:ind w:left="240" w:hangingChars="100" w:hanging="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４</w:t>
      </w:r>
      <w:r w:rsidR="00FA7D65" w:rsidRPr="000154A3">
        <w:rPr>
          <w:rFonts w:ascii="HG丸ｺﾞｼｯｸM-PRO" w:eastAsia="HG丸ｺﾞｼｯｸM-PRO" w:hAnsi="HG丸ｺﾞｼｯｸM-PRO" w:hint="eastAsia"/>
          <w:sz w:val="24"/>
          <w:szCs w:val="24"/>
        </w:rPr>
        <w:t>．以下の</w:t>
      </w:r>
      <w:r w:rsidR="006F2790" w:rsidRPr="000154A3">
        <w:rPr>
          <w:rFonts w:ascii="HG丸ｺﾞｼｯｸM-PRO" w:eastAsia="HG丸ｺﾞｼｯｸM-PRO" w:hAnsi="HG丸ｺﾞｼｯｸM-PRO" w:hint="eastAsia"/>
          <w:sz w:val="24"/>
          <w:szCs w:val="24"/>
        </w:rPr>
        <w:t>４</w:t>
      </w:r>
      <w:r w:rsidR="00BC6A1B" w:rsidRPr="000154A3">
        <w:rPr>
          <w:rFonts w:ascii="HG丸ｺﾞｼｯｸM-PRO" w:eastAsia="HG丸ｺﾞｼｯｸM-PRO" w:hAnsi="HG丸ｺﾞｼｯｸM-PRO" w:hint="eastAsia"/>
          <w:sz w:val="24"/>
          <w:szCs w:val="24"/>
        </w:rPr>
        <w:t>の</w:t>
      </w:r>
      <w:r w:rsidR="00FA7D65" w:rsidRPr="000154A3">
        <w:rPr>
          <w:rFonts w:ascii="HG丸ｺﾞｼｯｸM-PRO" w:eastAsia="HG丸ｺﾞｼｯｸM-PRO" w:hAnsi="HG丸ｺﾞｼｯｸM-PRO" w:hint="eastAsia"/>
          <w:sz w:val="24"/>
          <w:szCs w:val="24"/>
        </w:rPr>
        <w:t>国・地域を、「水際対策上特に懸念すべき変異株以外の新型コロナウイルスに対する指定国・地域」に指定し、これらの国・地域からのすべての入国者及び帰国者について、検疫所長の指定する場所（検疫所が確保する宿泊施設に限る）で３日間待機いただき、入国後３日目に改めて検査を受けていただくことになります。</w:t>
      </w:r>
    </w:p>
    <w:p w14:paraId="5A9E06EF" w14:textId="03BB4A75" w:rsidR="00FA7D65" w:rsidRPr="000154A3" w:rsidRDefault="00FA7D65" w:rsidP="0070461F">
      <w:pPr>
        <w:ind w:left="240" w:hangingChars="100" w:hanging="240"/>
        <w:rPr>
          <w:rFonts w:ascii="HG丸ｺﾞｼｯｸM-PRO" w:eastAsia="HG丸ｺﾞｼｯｸM-PRO" w:hAnsi="HG丸ｺﾞｼｯｸM-PRO"/>
          <w:sz w:val="24"/>
          <w:szCs w:val="24"/>
        </w:rPr>
      </w:pPr>
    </w:p>
    <w:p w14:paraId="6687BBEC" w14:textId="54A55C82" w:rsidR="0070461F" w:rsidRPr="000154A3" w:rsidRDefault="00C43FDE" w:rsidP="00D4086C">
      <w:pPr>
        <w:ind w:leftChars="123" w:left="258"/>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カナダ（オンタリオ州）、スイス、米国（</w:t>
      </w:r>
      <w:r w:rsidR="00A73F35" w:rsidRPr="000154A3">
        <w:rPr>
          <w:rFonts w:ascii="HG丸ｺﾞｼｯｸM-PRO" w:eastAsia="HG丸ｺﾞｼｯｸM-PRO" w:hAnsi="HG丸ｺﾞｼｯｸM-PRO" w:hint="eastAsia"/>
          <w:sz w:val="24"/>
          <w:szCs w:val="24"/>
        </w:rPr>
        <w:t>フロリダ州、ミネソタ州</w:t>
      </w:r>
      <w:r w:rsidRPr="000154A3">
        <w:rPr>
          <w:rFonts w:ascii="HG丸ｺﾞｼｯｸM-PRO" w:eastAsia="HG丸ｺﾞｼｯｸM-PRO" w:hAnsi="HG丸ｺﾞｼｯｸM-PRO" w:hint="eastAsia"/>
          <w:sz w:val="24"/>
          <w:szCs w:val="24"/>
        </w:rPr>
        <w:t>）、ルクセンブルク</w:t>
      </w:r>
    </w:p>
    <w:p w14:paraId="574D96B6" w14:textId="77777777" w:rsidR="00C43FDE" w:rsidRPr="000154A3" w:rsidRDefault="00C43FDE" w:rsidP="00C43FDE">
      <w:pPr>
        <w:ind w:leftChars="50" w:left="225" w:hangingChars="50" w:hanging="120"/>
        <w:rPr>
          <w:rFonts w:ascii="HG丸ｺﾞｼｯｸM-PRO" w:eastAsia="HG丸ｺﾞｼｯｸM-PRO" w:hAnsi="HG丸ｺﾞｼｯｸM-PRO"/>
          <w:sz w:val="24"/>
          <w:szCs w:val="24"/>
        </w:rPr>
      </w:pPr>
    </w:p>
    <w:p w14:paraId="024BCFA6" w14:textId="23E6FB56" w:rsidR="0070461F" w:rsidRPr="000154A3" w:rsidRDefault="004E406F" w:rsidP="00F03443">
      <w:pPr>
        <w:ind w:leftChars="100" w:left="21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詳細は、別添の「水際対策強化に係る新たな措置（</w:t>
      </w:r>
      <w:r w:rsidR="00EE718E" w:rsidRPr="000154A3">
        <w:rPr>
          <w:rFonts w:ascii="HG丸ｺﾞｼｯｸM-PRO" w:eastAsia="HG丸ｺﾞｼｯｸM-PRO" w:hAnsi="HG丸ｺﾞｼｯｸM-PRO" w:hint="eastAsia"/>
          <w:sz w:val="24"/>
          <w:szCs w:val="24"/>
        </w:rPr>
        <w:t>１５</w:t>
      </w:r>
      <w:r w:rsidR="0070461F" w:rsidRPr="000154A3">
        <w:rPr>
          <w:rFonts w:ascii="HG丸ｺﾞｼｯｸM-PRO" w:eastAsia="HG丸ｺﾞｼｯｸM-PRO" w:hAnsi="HG丸ｺﾞｼｯｸM-PRO" w:hint="eastAsia"/>
          <w:sz w:val="24"/>
          <w:szCs w:val="24"/>
        </w:rPr>
        <w:t>）」をご参照ください。</w:t>
      </w:r>
    </w:p>
    <w:p w14:paraId="34ABF299" w14:textId="77777777" w:rsidR="001136BA" w:rsidRPr="000154A3" w:rsidRDefault="001136BA">
      <w:pPr>
        <w:widowControl/>
        <w:jc w:val="left"/>
        <w:rPr>
          <w:rFonts w:ascii="HG丸ｺﾞｼｯｸM-PRO" w:eastAsia="HG丸ｺﾞｼｯｸM-PRO" w:hAnsi="HG丸ｺﾞｼｯｸM-PRO"/>
          <w:sz w:val="24"/>
          <w:szCs w:val="24"/>
        </w:rPr>
      </w:pPr>
      <w:r w:rsidRPr="000154A3">
        <w:rPr>
          <w:rFonts w:ascii="HG丸ｺﾞｼｯｸM-PRO" w:eastAsia="HG丸ｺﾞｼｯｸM-PRO" w:hAnsi="HG丸ｺﾞｼｯｸM-PRO"/>
          <w:sz w:val="24"/>
          <w:szCs w:val="24"/>
        </w:rPr>
        <w:br w:type="page"/>
      </w:r>
    </w:p>
    <w:p w14:paraId="606E1930" w14:textId="0BD63B41" w:rsidR="00CA3A02" w:rsidRPr="000154A3" w:rsidRDefault="0026156A" w:rsidP="00FC4693">
      <w:pPr>
        <w:tabs>
          <w:tab w:val="center" w:pos="4252"/>
        </w:tabs>
        <w:jc w:val="cente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lastRenderedPageBreak/>
        <w:t>水際対策強化に係る新たな措置（</w:t>
      </w:r>
      <w:r w:rsidR="008C3360" w:rsidRPr="000154A3">
        <w:rPr>
          <w:rFonts w:ascii="HG丸ｺﾞｼｯｸM-PRO" w:eastAsia="HG丸ｺﾞｼｯｸM-PRO" w:hAnsi="HG丸ｺﾞｼｯｸM-PRO" w:hint="eastAsia"/>
          <w:sz w:val="24"/>
          <w:szCs w:val="24"/>
        </w:rPr>
        <w:t>１５</w:t>
      </w:r>
      <w:r w:rsidRPr="000154A3">
        <w:rPr>
          <w:rFonts w:ascii="HG丸ｺﾞｼｯｸM-PRO" w:eastAsia="HG丸ｺﾞｼｯｸM-PRO" w:hAnsi="HG丸ｺﾞｼｯｸM-PRO" w:hint="eastAsia"/>
          <w:sz w:val="24"/>
          <w:szCs w:val="24"/>
        </w:rPr>
        <w:t>）</w:t>
      </w:r>
    </w:p>
    <w:p w14:paraId="262F52BD" w14:textId="1AE26022" w:rsidR="007C734F" w:rsidRPr="000154A3" w:rsidRDefault="007C734F" w:rsidP="00FC4693">
      <w:pPr>
        <w:tabs>
          <w:tab w:val="center" w:pos="4252"/>
        </w:tabs>
        <w:jc w:val="cente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w:t>
      </w:r>
      <w:r w:rsidR="00BF4BA1" w:rsidRPr="000154A3">
        <w:rPr>
          <w:rFonts w:ascii="HG丸ｺﾞｼｯｸM-PRO" w:eastAsia="HG丸ｺﾞｼｯｸM-PRO" w:hAnsi="HG丸ｺﾞｼｯｸM-PRO" w:hint="eastAsia"/>
          <w:sz w:val="24"/>
          <w:szCs w:val="24"/>
        </w:rPr>
        <w:t>水際対策上特に懸念すべき変異株等に対する新たな</w:t>
      </w:r>
      <w:r w:rsidRPr="000154A3">
        <w:rPr>
          <w:rFonts w:ascii="HG丸ｺﾞｼｯｸM-PRO" w:eastAsia="HG丸ｺﾞｼｯｸM-PRO" w:hAnsi="HG丸ｺﾞｼｯｸM-PRO" w:hint="eastAsia"/>
          <w:sz w:val="24"/>
          <w:szCs w:val="24"/>
        </w:rPr>
        <w:t>指定国・地域について）</w:t>
      </w:r>
    </w:p>
    <w:p w14:paraId="7AC9431D" w14:textId="77777777" w:rsidR="00406346" w:rsidRPr="000154A3" w:rsidRDefault="00E612D4" w:rsidP="00F57518">
      <w:pPr>
        <w:wordWrap w:val="0"/>
        <w:ind w:right="480"/>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 xml:space="preserve">　　　　　</w:t>
      </w:r>
    </w:p>
    <w:p w14:paraId="1620B955" w14:textId="70DA8AAE" w:rsidR="00CA3A02" w:rsidRPr="000154A3" w:rsidRDefault="00CA3A02" w:rsidP="00CA3A02">
      <w:pPr>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令和３年</w:t>
      </w:r>
      <w:r w:rsidR="008C3360" w:rsidRPr="000154A3">
        <w:rPr>
          <w:rFonts w:ascii="HG丸ｺﾞｼｯｸM-PRO" w:eastAsia="HG丸ｺﾞｼｯｸM-PRO" w:hAnsi="HG丸ｺﾞｼｯｸM-PRO" w:hint="eastAsia"/>
          <w:sz w:val="24"/>
          <w:szCs w:val="24"/>
        </w:rPr>
        <w:t>６</w:t>
      </w:r>
      <w:r w:rsidRPr="000154A3">
        <w:rPr>
          <w:rFonts w:ascii="HG丸ｺﾞｼｯｸM-PRO" w:eastAsia="HG丸ｺﾞｼｯｸM-PRO" w:hAnsi="HG丸ｺﾞｼｯｸM-PRO" w:hint="eastAsia"/>
          <w:sz w:val="24"/>
          <w:szCs w:val="24"/>
        </w:rPr>
        <w:t>月</w:t>
      </w:r>
      <w:r w:rsidR="000154A3" w:rsidRPr="000154A3">
        <w:rPr>
          <w:rFonts w:ascii="HG丸ｺﾞｼｯｸM-PRO" w:eastAsia="HG丸ｺﾞｼｯｸM-PRO" w:hAnsi="HG丸ｺﾞｼｯｸM-PRO" w:hint="eastAsia"/>
          <w:sz w:val="24"/>
          <w:szCs w:val="24"/>
        </w:rPr>
        <w:t>２８</w:t>
      </w:r>
      <w:r w:rsidRPr="000154A3">
        <w:rPr>
          <w:rFonts w:ascii="HG丸ｺﾞｼｯｸM-PRO" w:eastAsia="HG丸ｺﾞｼｯｸM-PRO" w:hAnsi="HG丸ｺﾞｼｯｸM-PRO" w:hint="eastAsia"/>
          <w:sz w:val="24"/>
          <w:szCs w:val="24"/>
        </w:rPr>
        <w:t>日</w:t>
      </w:r>
    </w:p>
    <w:p w14:paraId="069158E9" w14:textId="77777777" w:rsidR="00673E0D" w:rsidRPr="000154A3" w:rsidRDefault="00673E0D" w:rsidP="00CA3A02">
      <w:pPr>
        <w:jc w:val="right"/>
        <w:rPr>
          <w:rFonts w:ascii="HG丸ｺﾞｼｯｸM-PRO" w:eastAsia="HG丸ｺﾞｼｯｸM-PRO" w:hAnsi="HG丸ｺﾞｼｯｸM-PRO"/>
          <w:sz w:val="24"/>
          <w:szCs w:val="24"/>
        </w:rPr>
      </w:pPr>
    </w:p>
    <w:p w14:paraId="2FB88FEB" w14:textId="5C5DE605" w:rsidR="00C734E7" w:rsidRPr="000154A3" w:rsidRDefault="00C734E7" w:rsidP="00C734E7">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１．水際対策上特に懸念すべき変異株</w:t>
      </w:r>
      <w:r w:rsidR="007C734F" w:rsidRPr="000154A3">
        <w:rPr>
          <w:rFonts w:ascii="HG丸ｺﾞｼｯｸM-PRO" w:eastAsia="HG丸ｺﾞｼｯｸM-PRO" w:hAnsi="HG丸ｺﾞｼｯｸM-PRO" w:hint="eastAsia"/>
          <w:sz w:val="24"/>
          <w:szCs w:val="24"/>
        </w:rPr>
        <w:t>に</w:t>
      </w:r>
      <w:r w:rsidRPr="000154A3">
        <w:rPr>
          <w:rFonts w:ascii="HG丸ｺﾞｼｯｸM-PRO" w:eastAsia="HG丸ｺﾞｼｯｸM-PRO" w:hAnsi="HG丸ｺﾞｼｯｸM-PRO" w:hint="eastAsia"/>
          <w:sz w:val="24"/>
          <w:szCs w:val="24"/>
        </w:rPr>
        <w:t>対する指定国・地域</w:t>
      </w:r>
    </w:p>
    <w:p w14:paraId="31015CEE" w14:textId="75E7842D" w:rsidR="00C734E7" w:rsidRPr="000154A3" w:rsidRDefault="00C734E7" w:rsidP="00C734E7">
      <w:pPr>
        <w:ind w:leftChars="100" w:left="210" w:firstLineChars="100" w:firstLine="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各国・地域における</w:t>
      </w:r>
      <w:r w:rsidR="009F2BB4" w:rsidRPr="000154A3">
        <w:rPr>
          <w:rFonts w:ascii="HG丸ｺﾞｼｯｸM-PRO" w:eastAsia="HG丸ｺﾞｼｯｸM-PRO" w:hAnsi="HG丸ｺﾞｼｯｸM-PRO" w:hint="eastAsia"/>
          <w:sz w:val="24"/>
          <w:szCs w:val="24"/>
        </w:rPr>
        <w:t>水際対策上特に懸念すべき</w:t>
      </w:r>
      <w:r w:rsidR="00D41668" w:rsidRPr="000154A3">
        <w:rPr>
          <w:rFonts w:ascii="HG丸ｺﾞｼｯｸM-PRO" w:eastAsia="HG丸ｺﾞｼｯｸM-PRO" w:hAnsi="HG丸ｺﾞｼｯｸM-PRO" w:hint="eastAsia"/>
          <w:sz w:val="24"/>
          <w:szCs w:val="24"/>
        </w:rPr>
        <w:t>変異株の市中感染の状況、</w:t>
      </w:r>
      <w:r w:rsidRPr="000154A3">
        <w:rPr>
          <w:rFonts w:ascii="HG丸ｺﾞｼｯｸM-PRO" w:eastAsia="HG丸ｺﾞｼｯｸM-PRO" w:hAnsi="HG丸ｺﾞｼｯｸM-PRO" w:hint="eastAsia"/>
          <w:sz w:val="24"/>
          <w:szCs w:val="24"/>
        </w:rPr>
        <w:t>各国・地域における</w:t>
      </w:r>
      <w:r w:rsidR="00EA3902" w:rsidRPr="000154A3">
        <w:rPr>
          <w:rFonts w:ascii="HG丸ｺﾞｼｯｸM-PRO" w:eastAsia="HG丸ｺﾞｼｯｸM-PRO" w:hAnsi="HG丸ｺﾞｼｯｸM-PRO" w:hint="eastAsia"/>
          <w:sz w:val="24"/>
          <w:szCs w:val="24"/>
        </w:rPr>
        <w:t>新型コロナウイルス</w:t>
      </w:r>
      <w:r w:rsidR="00E5206E" w:rsidRPr="000154A3">
        <w:rPr>
          <w:rFonts w:ascii="HG丸ｺﾞｼｯｸM-PRO" w:eastAsia="HG丸ｺﾞｼｯｸM-PRO" w:hAnsi="HG丸ｺﾞｼｯｸM-PRO" w:hint="eastAsia"/>
          <w:sz w:val="24"/>
          <w:szCs w:val="24"/>
        </w:rPr>
        <w:t>感染症</w:t>
      </w:r>
      <w:r w:rsidR="00D41668" w:rsidRPr="000154A3">
        <w:rPr>
          <w:rFonts w:ascii="HG丸ｺﾞｼｯｸM-PRO" w:eastAsia="HG丸ｺﾞｼｯｸM-PRO" w:hAnsi="HG丸ｺﾞｼｯｸM-PRO" w:hint="eastAsia"/>
          <w:sz w:val="24"/>
          <w:szCs w:val="24"/>
        </w:rPr>
        <w:t>の</w:t>
      </w:r>
      <w:r w:rsidRPr="000154A3">
        <w:rPr>
          <w:rFonts w:ascii="HG丸ｺﾞｼｯｸM-PRO" w:eastAsia="HG丸ｺﾞｼｯｸM-PRO" w:hAnsi="HG丸ｺﾞｼｯｸM-PRO" w:hint="eastAsia"/>
          <w:sz w:val="24"/>
          <w:szCs w:val="24"/>
        </w:rPr>
        <w:t>新規感染者数、直近の我が国の空港検疫における検査の陽性率等を踏まえ、各国・地域からの当該変異株の流入リスクを総合的に判断</w:t>
      </w:r>
      <w:r w:rsidR="00AA7460" w:rsidRPr="000154A3">
        <w:rPr>
          <w:rFonts w:ascii="HG丸ｺﾞｼｯｸM-PRO" w:eastAsia="HG丸ｺﾞｼｯｸM-PRO" w:hAnsi="HG丸ｺﾞｼｯｸM-PRO" w:hint="eastAsia"/>
          <w:sz w:val="24"/>
          <w:szCs w:val="24"/>
        </w:rPr>
        <w:t>し、本措置に基づく別途の指定に沿って、</w:t>
      </w:r>
      <w:r w:rsidR="00FA7D65" w:rsidRPr="000154A3">
        <w:rPr>
          <w:rFonts w:ascii="HG丸ｺﾞｼｯｸM-PRO" w:eastAsia="HG丸ｺﾞｼｯｸM-PRO" w:hAnsi="HG丸ｺﾞｼｯｸM-PRO" w:hint="eastAsia"/>
          <w:sz w:val="24"/>
          <w:szCs w:val="24"/>
        </w:rPr>
        <w:t>「</w:t>
      </w:r>
      <w:r w:rsidR="009F2BB4" w:rsidRPr="000154A3">
        <w:rPr>
          <w:rFonts w:ascii="HG丸ｺﾞｼｯｸM-PRO" w:eastAsia="HG丸ｺﾞｼｯｸM-PRO" w:hAnsi="HG丸ｺﾞｼｯｸM-PRO" w:hint="eastAsia"/>
          <w:sz w:val="24"/>
          <w:szCs w:val="24"/>
        </w:rPr>
        <w:t>水際対策上特に懸念すべき変異株に対する指定国・地域</w:t>
      </w:r>
      <w:r w:rsidR="00FA7D65" w:rsidRPr="000154A3">
        <w:rPr>
          <w:rFonts w:ascii="HG丸ｺﾞｼｯｸM-PRO" w:eastAsia="HG丸ｺﾞｼｯｸM-PRO" w:hAnsi="HG丸ｺﾞｼｯｸM-PRO" w:hint="eastAsia"/>
          <w:sz w:val="24"/>
          <w:szCs w:val="24"/>
        </w:rPr>
        <w:t>」</w:t>
      </w:r>
      <w:r w:rsidR="009F2BB4" w:rsidRPr="000154A3">
        <w:rPr>
          <w:rFonts w:ascii="HG丸ｺﾞｼｯｸM-PRO" w:eastAsia="HG丸ｺﾞｼｯｸM-PRO" w:hAnsi="HG丸ｺﾞｼｯｸM-PRO" w:hint="eastAsia"/>
          <w:sz w:val="24"/>
          <w:szCs w:val="24"/>
        </w:rPr>
        <w:t>として、</w:t>
      </w:r>
      <w:r w:rsidRPr="000154A3">
        <w:rPr>
          <w:rFonts w:ascii="HG丸ｺﾞｼｯｸM-PRO" w:eastAsia="HG丸ｺﾞｼｯｸM-PRO" w:hAnsi="HG丸ｺﾞｼｯｸM-PRO" w:hint="eastAsia"/>
          <w:sz w:val="24"/>
          <w:szCs w:val="24"/>
        </w:rPr>
        <w:t>下記の</w:t>
      </w:r>
      <w:r w:rsidR="00AA7460" w:rsidRPr="000154A3">
        <w:rPr>
          <w:rFonts w:ascii="HG丸ｺﾞｼｯｸM-PRO" w:eastAsia="HG丸ｺﾞｼｯｸM-PRO" w:hAnsi="HG丸ｺﾞｼｯｸM-PRO" w:hint="eastAsia"/>
          <w:sz w:val="24"/>
          <w:szCs w:val="24"/>
        </w:rPr>
        <w:t>追加的</w:t>
      </w:r>
      <w:r w:rsidR="00BC6A1B" w:rsidRPr="000154A3">
        <w:rPr>
          <w:rFonts w:ascii="HG丸ｺﾞｼｯｸM-PRO" w:eastAsia="HG丸ｺﾞｼｯｸM-PRO" w:hAnsi="HG丸ｺﾞｼｯｸM-PRO" w:hint="eastAsia"/>
          <w:sz w:val="24"/>
          <w:szCs w:val="24"/>
        </w:rPr>
        <w:t>措置を実施することとする</w:t>
      </w:r>
      <w:r w:rsidRPr="000154A3">
        <w:rPr>
          <w:rFonts w:ascii="HG丸ｺﾞｼｯｸM-PRO" w:eastAsia="HG丸ｺﾞｼｯｸM-PRO" w:hAnsi="HG丸ｺﾞｼｯｸM-PRO" w:hint="eastAsia"/>
          <w:sz w:val="24"/>
          <w:szCs w:val="24"/>
        </w:rPr>
        <w:t>。</w:t>
      </w:r>
    </w:p>
    <w:p w14:paraId="1BB69CFF" w14:textId="77777777" w:rsidR="00C734E7" w:rsidRPr="000154A3" w:rsidRDefault="00C734E7" w:rsidP="00C734E7">
      <w:pPr>
        <w:ind w:leftChars="67" w:left="141" w:firstLine="1"/>
        <w:rPr>
          <w:rFonts w:ascii="HG丸ｺﾞｼｯｸM-PRO" w:eastAsia="HG丸ｺﾞｼｯｸM-PRO" w:hAnsi="HG丸ｺﾞｼｯｸM-PRO"/>
          <w:sz w:val="24"/>
          <w:szCs w:val="24"/>
        </w:rPr>
      </w:pPr>
    </w:p>
    <w:p w14:paraId="64281C59" w14:textId="6FC27FE8" w:rsidR="00C734E7" w:rsidRPr="000154A3" w:rsidRDefault="00C734E7" w:rsidP="00C734E7">
      <w:pPr>
        <w:ind w:left="240" w:hangingChars="100" w:hanging="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（１）別途指定する国・地域からのすべての入国者及び帰国者に対し、当分の間、検疫所長の指定する場所（検疫所が確保する宿泊施設に限る）での</w:t>
      </w:r>
      <w:r w:rsidRPr="000154A3">
        <w:rPr>
          <w:rFonts w:ascii="HG丸ｺﾞｼｯｸM-PRO" w:eastAsia="HG丸ｺﾞｼｯｸM-PRO" w:hAnsi="HG丸ｺﾞｼｯｸM-PRO"/>
          <w:sz w:val="24"/>
          <w:szCs w:val="24"/>
        </w:rPr>
        <w:t>10日間の待機を求める。その上で、入国後３日目、６日目及び</w:t>
      </w:r>
      <w:r w:rsidR="000154A3" w:rsidRPr="000154A3">
        <w:rPr>
          <w:rFonts w:ascii="HG丸ｺﾞｼｯｸM-PRO" w:eastAsia="HG丸ｺﾞｼｯｸM-PRO" w:hAnsi="HG丸ｺﾞｼｯｸM-PRO" w:hint="eastAsia"/>
          <w:sz w:val="24"/>
          <w:szCs w:val="24"/>
        </w:rPr>
        <w:t>１０</w:t>
      </w:r>
      <w:r w:rsidRPr="000154A3">
        <w:rPr>
          <w:rFonts w:ascii="HG丸ｺﾞｼｯｸM-PRO" w:eastAsia="HG丸ｺﾞｼｯｸM-PRO" w:hAnsi="HG丸ｺﾞｼｯｸM-PRO"/>
          <w:sz w:val="24"/>
          <w:szCs w:val="24"/>
        </w:rPr>
        <w:t>日目に改めて検査を行い、いずれの検査においても陰性と判定された者については、検疫所が確保する宿泊施設を退所し、入国後</w:t>
      </w:r>
      <w:r w:rsidR="000154A3" w:rsidRPr="000154A3">
        <w:rPr>
          <w:rFonts w:ascii="HG丸ｺﾞｼｯｸM-PRO" w:eastAsia="HG丸ｺﾞｼｯｸM-PRO" w:hAnsi="HG丸ｺﾞｼｯｸM-PRO" w:hint="eastAsia"/>
          <w:sz w:val="24"/>
          <w:szCs w:val="24"/>
        </w:rPr>
        <w:t>１４</w:t>
      </w:r>
      <w:r w:rsidRPr="000154A3">
        <w:rPr>
          <w:rFonts w:ascii="HG丸ｺﾞｼｯｸM-PRO" w:eastAsia="HG丸ｺﾞｼｯｸM-PRO" w:hAnsi="HG丸ｺﾞｼｯｸM-PRO"/>
          <w:sz w:val="24"/>
          <w:szCs w:val="24"/>
        </w:rPr>
        <w:t>日目までの間自宅等待機を求めることとする。</w:t>
      </w:r>
    </w:p>
    <w:p w14:paraId="6094031C" w14:textId="4EE5F7D1" w:rsidR="00C734E7" w:rsidRPr="000154A3" w:rsidRDefault="00C734E7" w:rsidP="00C734E7">
      <w:pPr>
        <w:ind w:leftChars="100" w:left="210" w:firstLineChars="100" w:firstLine="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また、これらの国・地域からの在留資格保持者の再入国は、当分の間、特段の事情がない限り、拒否することとする。</w:t>
      </w:r>
    </w:p>
    <w:p w14:paraId="6760F3BA" w14:textId="77777777" w:rsidR="00C734E7" w:rsidRPr="000154A3" w:rsidRDefault="00C734E7" w:rsidP="00C734E7">
      <w:pPr>
        <w:ind w:leftChars="100" w:left="210" w:firstLineChars="100" w:firstLine="240"/>
        <w:rPr>
          <w:rFonts w:ascii="HG丸ｺﾞｼｯｸM-PRO" w:eastAsia="HG丸ｺﾞｼｯｸM-PRO" w:hAnsi="HG丸ｺﾞｼｯｸM-PRO"/>
          <w:sz w:val="24"/>
          <w:szCs w:val="24"/>
        </w:rPr>
      </w:pPr>
    </w:p>
    <w:p w14:paraId="55732E83" w14:textId="58201F95" w:rsidR="00C734E7" w:rsidRPr="000154A3" w:rsidRDefault="00C734E7" w:rsidP="00C734E7">
      <w:pPr>
        <w:ind w:left="240" w:hangingChars="100" w:hanging="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（２）別途指定する国・地域からのすべての入国者及び帰国者に対し、当分の間、検疫所長の指定する場所（検疫所が確保する宿泊施設に限る）での</w:t>
      </w:r>
      <w:r w:rsidR="00AA7460" w:rsidRPr="000154A3">
        <w:rPr>
          <w:rFonts w:ascii="HG丸ｺﾞｼｯｸM-PRO" w:eastAsia="HG丸ｺﾞｼｯｸM-PRO" w:hAnsi="HG丸ｺﾞｼｯｸM-PRO" w:hint="eastAsia"/>
          <w:sz w:val="24"/>
          <w:szCs w:val="24"/>
        </w:rPr>
        <w:t>６</w:t>
      </w:r>
      <w:r w:rsidR="00AA7460" w:rsidRPr="000154A3">
        <w:rPr>
          <w:rFonts w:ascii="HG丸ｺﾞｼｯｸM-PRO" w:eastAsia="HG丸ｺﾞｼｯｸM-PRO" w:hAnsi="HG丸ｺﾞｼｯｸM-PRO"/>
          <w:sz w:val="24"/>
          <w:szCs w:val="24"/>
        </w:rPr>
        <w:t>日間の待機を求める。その上で、入国後３日目</w:t>
      </w:r>
      <w:r w:rsidR="00AA7460" w:rsidRPr="000154A3">
        <w:rPr>
          <w:rFonts w:ascii="HG丸ｺﾞｼｯｸM-PRO" w:eastAsia="HG丸ｺﾞｼｯｸM-PRO" w:hAnsi="HG丸ｺﾞｼｯｸM-PRO" w:hint="eastAsia"/>
          <w:sz w:val="24"/>
          <w:szCs w:val="24"/>
        </w:rPr>
        <w:t>及び</w:t>
      </w:r>
      <w:r w:rsidR="00AA7460" w:rsidRPr="000154A3">
        <w:rPr>
          <w:rFonts w:ascii="HG丸ｺﾞｼｯｸM-PRO" w:eastAsia="HG丸ｺﾞｼｯｸM-PRO" w:hAnsi="HG丸ｺﾞｼｯｸM-PRO"/>
          <w:sz w:val="24"/>
          <w:szCs w:val="24"/>
        </w:rPr>
        <w:t>６日目</w:t>
      </w:r>
      <w:r w:rsidRPr="000154A3">
        <w:rPr>
          <w:rFonts w:ascii="HG丸ｺﾞｼｯｸM-PRO" w:eastAsia="HG丸ｺﾞｼｯｸM-PRO" w:hAnsi="HG丸ｺﾞｼｯｸM-PRO"/>
          <w:sz w:val="24"/>
          <w:szCs w:val="24"/>
        </w:rPr>
        <w:t>に改めて検査を行い、いずれの検査においても陰性と判定された者については、検疫所が確保する宿泊施設を退所し、入国後14日目までの間自宅等待機を求めることとする。</w:t>
      </w:r>
    </w:p>
    <w:p w14:paraId="3ECC334D" w14:textId="428D4E32" w:rsidR="00C734E7" w:rsidRPr="000154A3" w:rsidRDefault="00AA7460" w:rsidP="00C734E7">
      <w:pPr>
        <w:ind w:leftChars="100" w:left="210" w:firstLineChars="100" w:firstLine="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また、このうち別途指定する一部</w:t>
      </w:r>
      <w:r w:rsidR="00C734E7" w:rsidRPr="000154A3">
        <w:rPr>
          <w:rFonts w:ascii="HG丸ｺﾞｼｯｸM-PRO" w:eastAsia="HG丸ｺﾞｼｯｸM-PRO" w:hAnsi="HG丸ｺﾞｼｯｸM-PRO" w:hint="eastAsia"/>
          <w:sz w:val="24"/>
          <w:szCs w:val="24"/>
        </w:rPr>
        <w:t>の国・地域からの在留資格保持者の再入国は、当分の間、特段の事情がない限り、拒否することとする。</w:t>
      </w:r>
    </w:p>
    <w:p w14:paraId="34B67AE6" w14:textId="77777777" w:rsidR="00AA7460" w:rsidRPr="000154A3" w:rsidRDefault="00AA7460" w:rsidP="00C734E7">
      <w:pPr>
        <w:ind w:left="240" w:hangingChars="100" w:hanging="240"/>
        <w:rPr>
          <w:rFonts w:ascii="HG丸ｺﾞｼｯｸM-PRO" w:eastAsia="HG丸ｺﾞｼｯｸM-PRO" w:hAnsi="HG丸ｺﾞｼｯｸM-PRO"/>
          <w:sz w:val="24"/>
          <w:szCs w:val="24"/>
        </w:rPr>
      </w:pPr>
    </w:p>
    <w:p w14:paraId="3097E982" w14:textId="765E1E8B" w:rsidR="00C734E7" w:rsidRPr="000154A3" w:rsidRDefault="00C734E7" w:rsidP="00AA7460">
      <w:pPr>
        <w:ind w:left="240" w:hangingChars="100" w:hanging="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w:t>
      </w:r>
      <w:r w:rsidR="00AA7460" w:rsidRPr="000154A3">
        <w:rPr>
          <w:rFonts w:ascii="HG丸ｺﾞｼｯｸM-PRO" w:eastAsia="HG丸ｺﾞｼｯｸM-PRO" w:hAnsi="HG丸ｺﾞｼｯｸM-PRO" w:hint="eastAsia"/>
          <w:sz w:val="24"/>
          <w:szCs w:val="24"/>
        </w:rPr>
        <w:t>３</w:t>
      </w:r>
      <w:r w:rsidRPr="000154A3">
        <w:rPr>
          <w:rFonts w:ascii="HG丸ｺﾞｼｯｸM-PRO" w:eastAsia="HG丸ｺﾞｼｯｸM-PRO" w:hAnsi="HG丸ｺﾞｼｯｸM-PRO" w:hint="eastAsia"/>
          <w:sz w:val="24"/>
          <w:szCs w:val="24"/>
        </w:rPr>
        <w:t>）別途指定する国・地域からのすべての入国者及び帰国者に対し、当分の間、検疫所長の指定する場所（検疫所が確保する宿泊施設に限る）での</w:t>
      </w:r>
      <w:r w:rsidR="00AA7460" w:rsidRPr="000154A3">
        <w:rPr>
          <w:rFonts w:ascii="HG丸ｺﾞｼｯｸM-PRO" w:eastAsia="HG丸ｺﾞｼｯｸM-PRO" w:hAnsi="HG丸ｺﾞｼｯｸM-PRO" w:hint="eastAsia"/>
          <w:sz w:val="24"/>
          <w:szCs w:val="24"/>
        </w:rPr>
        <w:t>３</w:t>
      </w:r>
      <w:r w:rsidRPr="000154A3">
        <w:rPr>
          <w:rFonts w:ascii="HG丸ｺﾞｼｯｸM-PRO" w:eastAsia="HG丸ｺﾞｼｯｸM-PRO" w:hAnsi="HG丸ｺﾞｼｯｸM-PRO"/>
          <w:sz w:val="24"/>
          <w:szCs w:val="24"/>
        </w:rPr>
        <w:t>日間の待機を求める。その上で、入国後３日目に改めて検査を行い、陰性と判定された者については、検疫所が確保する宿泊施設を退所し、入国後</w:t>
      </w:r>
      <w:r w:rsidR="000154A3" w:rsidRPr="000154A3">
        <w:rPr>
          <w:rFonts w:ascii="HG丸ｺﾞｼｯｸM-PRO" w:eastAsia="HG丸ｺﾞｼｯｸM-PRO" w:hAnsi="HG丸ｺﾞｼｯｸM-PRO" w:hint="eastAsia"/>
          <w:sz w:val="24"/>
          <w:szCs w:val="24"/>
        </w:rPr>
        <w:t>１４</w:t>
      </w:r>
      <w:r w:rsidRPr="000154A3">
        <w:rPr>
          <w:rFonts w:ascii="HG丸ｺﾞｼｯｸM-PRO" w:eastAsia="HG丸ｺﾞｼｯｸM-PRO" w:hAnsi="HG丸ｺﾞｼｯｸM-PRO"/>
          <w:sz w:val="24"/>
          <w:szCs w:val="24"/>
        </w:rPr>
        <w:t>日目までの間自宅等待機を求めることとする。</w:t>
      </w:r>
    </w:p>
    <w:p w14:paraId="3DC4B616" w14:textId="566D8914" w:rsidR="003A3F84" w:rsidRPr="000154A3" w:rsidRDefault="003A3F84" w:rsidP="008A324C">
      <w:pPr>
        <w:ind w:left="240" w:hangingChars="100" w:hanging="240"/>
        <w:rPr>
          <w:rFonts w:ascii="HG丸ｺﾞｼｯｸM-PRO" w:eastAsia="HG丸ｺﾞｼｯｸM-PRO" w:hAnsi="HG丸ｺﾞｼｯｸM-PRO"/>
          <w:sz w:val="24"/>
          <w:szCs w:val="24"/>
        </w:rPr>
      </w:pPr>
    </w:p>
    <w:p w14:paraId="4330B811" w14:textId="1451495C" w:rsidR="00C734E7" w:rsidRPr="000154A3" w:rsidRDefault="00FA7D65" w:rsidP="008A324C">
      <w:pPr>
        <w:ind w:left="240" w:hangingChars="100" w:hanging="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２．水際対策上特に懸念すべき変異株</w:t>
      </w:r>
      <w:r w:rsidR="00C734E7" w:rsidRPr="000154A3">
        <w:rPr>
          <w:rFonts w:ascii="HG丸ｺﾞｼｯｸM-PRO" w:eastAsia="HG丸ｺﾞｼｯｸM-PRO" w:hAnsi="HG丸ｺﾞｼｯｸM-PRO" w:hint="eastAsia"/>
          <w:sz w:val="24"/>
          <w:szCs w:val="24"/>
        </w:rPr>
        <w:t>以外の新型コロナウイルスに対する指定国・地域</w:t>
      </w:r>
    </w:p>
    <w:p w14:paraId="4CA6316F" w14:textId="4CE3EA49" w:rsidR="00C734E7" w:rsidRPr="000154A3" w:rsidRDefault="00BF3B66" w:rsidP="00AA7460">
      <w:pPr>
        <w:ind w:leftChars="100" w:left="210" w:firstLineChars="100" w:firstLine="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上記</w:t>
      </w:r>
      <w:r w:rsidR="00AA7460" w:rsidRPr="000154A3">
        <w:rPr>
          <w:rFonts w:ascii="HG丸ｺﾞｼｯｸM-PRO" w:eastAsia="HG丸ｺﾞｼｯｸM-PRO" w:hAnsi="HG丸ｺﾞｼｯｸM-PRO" w:hint="eastAsia"/>
          <w:sz w:val="24"/>
          <w:szCs w:val="24"/>
        </w:rPr>
        <w:t>１</w:t>
      </w:r>
      <w:r w:rsidR="006A6FCA" w:rsidRPr="000154A3">
        <w:rPr>
          <w:rFonts w:ascii="HG丸ｺﾞｼｯｸM-PRO" w:eastAsia="HG丸ｺﾞｼｯｸM-PRO" w:hAnsi="HG丸ｺﾞｼｯｸM-PRO" w:hint="eastAsia"/>
          <w:sz w:val="24"/>
          <w:szCs w:val="24"/>
        </w:rPr>
        <w:t>に基づく指定国・地域</w:t>
      </w:r>
      <w:r w:rsidR="00AA7460" w:rsidRPr="000154A3">
        <w:rPr>
          <w:rFonts w:ascii="HG丸ｺﾞｼｯｸM-PRO" w:eastAsia="HG丸ｺﾞｼｯｸM-PRO" w:hAnsi="HG丸ｺﾞｼｯｸM-PRO" w:hint="eastAsia"/>
          <w:sz w:val="24"/>
          <w:szCs w:val="24"/>
        </w:rPr>
        <w:t>以外の</w:t>
      </w:r>
      <w:r w:rsidR="0014485D" w:rsidRPr="000154A3">
        <w:rPr>
          <w:rFonts w:ascii="HG丸ｺﾞｼｯｸM-PRO" w:eastAsia="HG丸ｺﾞｼｯｸM-PRO" w:hAnsi="HG丸ｺﾞｼｯｸM-PRO" w:hint="eastAsia"/>
          <w:sz w:val="24"/>
          <w:szCs w:val="24"/>
        </w:rPr>
        <w:t>国・地域について、</w:t>
      </w:r>
      <w:r w:rsidR="00AA7460" w:rsidRPr="000154A3">
        <w:rPr>
          <w:rFonts w:ascii="HG丸ｺﾞｼｯｸM-PRO" w:eastAsia="HG丸ｺﾞｼｯｸM-PRO" w:hAnsi="HG丸ｺﾞｼｯｸM-PRO" w:hint="eastAsia"/>
          <w:sz w:val="24"/>
          <w:szCs w:val="24"/>
        </w:rPr>
        <w:t>各国・地域における</w:t>
      </w:r>
      <w:r w:rsidR="00F86271" w:rsidRPr="000154A3">
        <w:rPr>
          <w:rFonts w:ascii="HG丸ｺﾞｼｯｸM-PRO" w:eastAsia="HG丸ｺﾞｼｯｸM-PRO" w:hAnsi="HG丸ｺﾞｼｯｸM-PRO" w:hint="eastAsia"/>
          <w:sz w:val="24"/>
          <w:szCs w:val="24"/>
        </w:rPr>
        <w:t>新型コロナウイルス</w:t>
      </w:r>
      <w:r w:rsidR="00E5206E" w:rsidRPr="000154A3">
        <w:rPr>
          <w:rFonts w:ascii="HG丸ｺﾞｼｯｸM-PRO" w:eastAsia="HG丸ｺﾞｼｯｸM-PRO" w:hAnsi="HG丸ｺﾞｼｯｸM-PRO" w:hint="eastAsia"/>
          <w:sz w:val="24"/>
          <w:szCs w:val="24"/>
        </w:rPr>
        <w:t>感染症</w:t>
      </w:r>
      <w:r w:rsidR="00F86271" w:rsidRPr="000154A3">
        <w:rPr>
          <w:rFonts w:ascii="HG丸ｺﾞｼｯｸM-PRO" w:eastAsia="HG丸ｺﾞｼｯｸM-PRO" w:hAnsi="HG丸ｺﾞｼｯｸM-PRO" w:hint="eastAsia"/>
          <w:sz w:val="24"/>
          <w:szCs w:val="24"/>
        </w:rPr>
        <w:t>の</w:t>
      </w:r>
      <w:r w:rsidR="00AA7460" w:rsidRPr="000154A3">
        <w:rPr>
          <w:rFonts w:ascii="HG丸ｺﾞｼｯｸM-PRO" w:eastAsia="HG丸ｺﾞｼｯｸM-PRO" w:hAnsi="HG丸ｺﾞｼｯｸM-PRO" w:hint="eastAsia"/>
          <w:sz w:val="24"/>
          <w:szCs w:val="24"/>
        </w:rPr>
        <w:t>新規感染者数、直近の我が国の空港検疫における検査の陽性率等を踏まえ、各国・地域からの新型コロナウイルスの流入リスクを総合的に判断し、流入リスクが高いと判断される国・地域からのすべての入国者及び帰国者に対し、</w:t>
      </w:r>
      <w:r w:rsidR="009F2BB4" w:rsidRPr="000154A3">
        <w:rPr>
          <w:rFonts w:ascii="HG丸ｺﾞｼｯｸM-PRO" w:eastAsia="HG丸ｺﾞｼｯｸM-PRO" w:hAnsi="HG丸ｺﾞｼｯｸM-PRO" w:hint="eastAsia"/>
          <w:sz w:val="24"/>
          <w:szCs w:val="24"/>
        </w:rPr>
        <w:t>本措置に基づく別途の指定に沿って、</w:t>
      </w:r>
      <w:r w:rsidR="00FA7D65" w:rsidRPr="000154A3">
        <w:rPr>
          <w:rFonts w:ascii="HG丸ｺﾞｼｯｸM-PRO" w:eastAsia="HG丸ｺﾞｼｯｸM-PRO" w:hAnsi="HG丸ｺﾞｼｯｸM-PRO" w:hint="eastAsia"/>
          <w:sz w:val="24"/>
          <w:szCs w:val="24"/>
        </w:rPr>
        <w:t>「水際対策上特に懸念すべき変異株</w:t>
      </w:r>
      <w:r w:rsidR="009F2BB4" w:rsidRPr="000154A3">
        <w:rPr>
          <w:rFonts w:ascii="HG丸ｺﾞｼｯｸM-PRO" w:eastAsia="HG丸ｺﾞｼｯｸM-PRO" w:hAnsi="HG丸ｺﾞｼｯｸM-PRO" w:hint="eastAsia"/>
          <w:sz w:val="24"/>
          <w:szCs w:val="24"/>
        </w:rPr>
        <w:t>以外の新型コロナウイルスに対する指定国・地域</w:t>
      </w:r>
      <w:r w:rsidR="00FA7D65" w:rsidRPr="000154A3">
        <w:rPr>
          <w:rFonts w:ascii="HG丸ｺﾞｼｯｸM-PRO" w:eastAsia="HG丸ｺﾞｼｯｸM-PRO" w:hAnsi="HG丸ｺﾞｼｯｸM-PRO" w:hint="eastAsia"/>
          <w:sz w:val="24"/>
          <w:szCs w:val="24"/>
        </w:rPr>
        <w:t>」</w:t>
      </w:r>
      <w:r w:rsidR="009F2BB4" w:rsidRPr="000154A3">
        <w:rPr>
          <w:rFonts w:ascii="HG丸ｺﾞｼｯｸM-PRO" w:eastAsia="HG丸ｺﾞｼｯｸM-PRO" w:hAnsi="HG丸ｺﾞｼｯｸM-PRO" w:hint="eastAsia"/>
          <w:sz w:val="24"/>
          <w:szCs w:val="24"/>
        </w:rPr>
        <w:t>として、</w:t>
      </w:r>
      <w:r w:rsidR="00AA7460" w:rsidRPr="000154A3">
        <w:rPr>
          <w:rFonts w:ascii="HG丸ｺﾞｼｯｸM-PRO" w:eastAsia="HG丸ｺﾞｼｯｸM-PRO" w:hAnsi="HG丸ｺﾞｼｯｸM-PRO" w:hint="eastAsia"/>
          <w:sz w:val="24"/>
          <w:szCs w:val="24"/>
        </w:rPr>
        <w:t>当分の間、検疫所長の指定する場所（検疫所が確保する宿泊施設に限る）での３</w:t>
      </w:r>
      <w:r w:rsidR="00AA7460" w:rsidRPr="000154A3">
        <w:rPr>
          <w:rFonts w:ascii="HG丸ｺﾞｼｯｸM-PRO" w:eastAsia="HG丸ｺﾞｼｯｸM-PRO" w:hAnsi="HG丸ｺﾞｼｯｸM-PRO"/>
          <w:sz w:val="24"/>
          <w:szCs w:val="24"/>
        </w:rPr>
        <w:t>日間の待機を求める。その上で、入国後３日目に改めて検査を行い、陰性と判定された者については、検疫所が確保する宿泊施設を退所し、入国後</w:t>
      </w:r>
      <w:r w:rsidR="000154A3" w:rsidRPr="000154A3">
        <w:rPr>
          <w:rFonts w:ascii="HG丸ｺﾞｼｯｸM-PRO" w:eastAsia="HG丸ｺﾞｼｯｸM-PRO" w:hAnsi="HG丸ｺﾞｼｯｸM-PRO" w:hint="eastAsia"/>
          <w:sz w:val="24"/>
          <w:szCs w:val="24"/>
        </w:rPr>
        <w:t>１４</w:t>
      </w:r>
      <w:r w:rsidR="00AA7460" w:rsidRPr="000154A3">
        <w:rPr>
          <w:rFonts w:ascii="HG丸ｺﾞｼｯｸM-PRO" w:eastAsia="HG丸ｺﾞｼｯｸM-PRO" w:hAnsi="HG丸ｺﾞｼｯｸM-PRO"/>
          <w:sz w:val="24"/>
          <w:szCs w:val="24"/>
        </w:rPr>
        <w:t>日目までの間自宅等待機を求めることとする。</w:t>
      </w:r>
    </w:p>
    <w:p w14:paraId="407799C4" w14:textId="327A9969" w:rsidR="001329B7" w:rsidRPr="000154A3" w:rsidRDefault="001329B7" w:rsidP="008A324C">
      <w:pPr>
        <w:ind w:left="240" w:hangingChars="100" w:hanging="240"/>
        <w:rPr>
          <w:rFonts w:ascii="HG丸ｺﾞｼｯｸM-PRO" w:eastAsia="HG丸ｺﾞｼｯｸM-PRO" w:hAnsi="HG丸ｺﾞｼｯｸM-PRO"/>
          <w:sz w:val="24"/>
          <w:szCs w:val="24"/>
        </w:rPr>
      </w:pPr>
    </w:p>
    <w:p w14:paraId="245C1D80" w14:textId="394A3BE2" w:rsidR="003B562F" w:rsidRPr="000154A3" w:rsidRDefault="003B562F" w:rsidP="003B562F">
      <w:pPr>
        <w:rPr>
          <w:rFonts w:ascii="HG丸ｺﾞｼｯｸM-PRO" w:eastAsia="HG丸ｺﾞｼｯｸM-PRO" w:hAnsi="HG丸ｺﾞｼｯｸM-PRO"/>
          <w:sz w:val="24"/>
          <w:szCs w:val="24"/>
        </w:rPr>
      </w:pPr>
    </w:p>
    <w:p w14:paraId="61BED65A" w14:textId="77777777" w:rsidR="003C2E4E" w:rsidRPr="000154A3" w:rsidRDefault="003C2E4E" w:rsidP="008A324C">
      <w:pPr>
        <w:ind w:left="240" w:hangingChars="100" w:hanging="240"/>
        <w:rPr>
          <w:rFonts w:ascii="HG丸ｺﾞｼｯｸM-PRO" w:eastAsia="HG丸ｺﾞｼｯｸM-PRO" w:hAnsi="HG丸ｺﾞｼｯｸM-PRO"/>
          <w:sz w:val="24"/>
          <w:szCs w:val="24"/>
        </w:rPr>
      </w:pPr>
    </w:p>
    <w:p w14:paraId="521142C0" w14:textId="7B3A9DC8" w:rsidR="009F2BB4" w:rsidRPr="000154A3" w:rsidRDefault="009F2BB4" w:rsidP="008A324C">
      <w:pPr>
        <w:ind w:left="240" w:hangingChars="100" w:hanging="240"/>
        <w:rPr>
          <w:rFonts w:ascii="HG丸ｺﾞｼｯｸM-PRO" w:eastAsia="HG丸ｺﾞｼｯｸM-PRO" w:hAnsi="HG丸ｺﾞｼｯｸM-PRO"/>
          <w:sz w:val="24"/>
          <w:szCs w:val="24"/>
        </w:rPr>
      </w:pPr>
    </w:p>
    <w:p w14:paraId="12C4004A" w14:textId="77777777" w:rsidR="009F2BB4" w:rsidRPr="000154A3" w:rsidRDefault="009F2BB4" w:rsidP="008A324C">
      <w:pPr>
        <w:ind w:left="240" w:hangingChars="100" w:hanging="240"/>
        <w:rPr>
          <w:rFonts w:ascii="HG丸ｺﾞｼｯｸM-PRO" w:eastAsia="HG丸ｺﾞｼｯｸM-PRO" w:hAnsi="HG丸ｺﾞｼｯｸM-PRO"/>
          <w:sz w:val="24"/>
          <w:szCs w:val="24"/>
        </w:rPr>
      </w:pPr>
    </w:p>
    <w:p w14:paraId="3205CD53" w14:textId="6412E6A7" w:rsidR="000B71C3" w:rsidRPr="000154A3" w:rsidRDefault="000B71C3" w:rsidP="00D73FA5">
      <w:pPr>
        <w:ind w:left="400" w:hangingChars="200" w:hanging="400"/>
        <w:rPr>
          <w:rFonts w:ascii="HG丸ｺﾞｼｯｸM-PRO" w:eastAsia="HG丸ｺﾞｼｯｸM-PRO" w:hAnsi="HG丸ｺﾞｼｯｸM-PRO"/>
          <w:sz w:val="20"/>
          <w:szCs w:val="24"/>
        </w:rPr>
      </w:pPr>
      <w:r w:rsidRPr="000154A3">
        <w:rPr>
          <w:rFonts w:ascii="HG丸ｺﾞｼｯｸM-PRO" w:eastAsia="HG丸ｺﾞｼｯｸM-PRO" w:hAnsi="HG丸ｺﾞｼｯｸM-PRO" w:hint="eastAsia"/>
          <w:sz w:val="20"/>
          <w:szCs w:val="24"/>
        </w:rPr>
        <w:t>（注１）水際対策上特に懸念すべき変異株は、他の変異株と比較して感染力が高い</w:t>
      </w:r>
      <w:r w:rsidR="00B6377E" w:rsidRPr="000154A3">
        <w:rPr>
          <w:rFonts w:ascii="HG丸ｺﾞｼｯｸM-PRO" w:eastAsia="HG丸ｺﾞｼｯｸM-PRO" w:hAnsi="HG丸ｺﾞｼｯｸM-PRO" w:hint="eastAsia"/>
          <w:sz w:val="20"/>
          <w:szCs w:val="24"/>
        </w:rPr>
        <w:t>ものや</w:t>
      </w:r>
      <w:r w:rsidRPr="000154A3">
        <w:rPr>
          <w:rFonts w:ascii="HG丸ｺﾞｼｯｸM-PRO" w:eastAsia="HG丸ｺﾞｼｯｸM-PRO" w:hAnsi="HG丸ｺﾞｼｯｸM-PRO" w:hint="eastAsia"/>
          <w:sz w:val="20"/>
          <w:szCs w:val="24"/>
        </w:rPr>
        <w:t>、ワクチンの効果が低下する</w:t>
      </w:r>
      <w:r w:rsidR="00B6377E" w:rsidRPr="000154A3">
        <w:rPr>
          <w:rFonts w:ascii="HG丸ｺﾞｼｯｸM-PRO" w:eastAsia="HG丸ｺﾞｼｯｸM-PRO" w:hAnsi="HG丸ｺﾞｼｯｸM-PRO" w:hint="eastAsia"/>
          <w:sz w:val="20"/>
          <w:szCs w:val="24"/>
        </w:rPr>
        <w:t>恐れがあるもの</w:t>
      </w:r>
      <w:r w:rsidRPr="000154A3">
        <w:rPr>
          <w:rFonts w:ascii="HG丸ｺﾞｼｯｸM-PRO" w:eastAsia="HG丸ｺﾞｼｯｸM-PRO" w:hAnsi="HG丸ｺﾞｼｯｸM-PRO" w:hint="eastAsia"/>
          <w:sz w:val="20"/>
          <w:szCs w:val="24"/>
        </w:rPr>
        <w:t>等、特に懸念すべき変異株</w:t>
      </w:r>
      <w:r w:rsidR="00916A33" w:rsidRPr="000154A3">
        <w:rPr>
          <w:rFonts w:ascii="HG丸ｺﾞｼｯｸM-PRO" w:eastAsia="HG丸ｺﾞｼｯｸM-PRO" w:hAnsi="HG丸ｺﾞｼｯｸM-PRO" w:hint="eastAsia"/>
          <w:sz w:val="20"/>
          <w:szCs w:val="24"/>
        </w:rPr>
        <w:t>とする。当該変異株の指定及び指定の解除については、外務省及び厚生労働省において確認の都度、別添１の書式で公表することとする。</w:t>
      </w:r>
    </w:p>
    <w:p w14:paraId="700E049D" w14:textId="2F1C934D" w:rsidR="004620BD" w:rsidRPr="000154A3" w:rsidRDefault="004620BD" w:rsidP="00D73FA5">
      <w:pPr>
        <w:ind w:left="400" w:hangingChars="200" w:hanging="400"/>
        <w:rPr>
          <w:rFonts w:ascii="HG丸ｺﾞｼｯｸM-PRO" w:eastAsia="HG丸ｺﾞｼｯｸM-PRO" w:hAnsi="HG丸ｺﾞｼｯｸM-PRO"/>
          <w:sz w:val="20"/>
          <w:szCs w:val="24"/>
        </w:rPr>
      </w:pPr>
      <w:r w:rsidRPr="000154A3">
        <w:rPr>
          <w:rFonts w:ascii="HG丸ｺﾞｼｯｸM-PRO" w:eastAsia="HG丸ｺﾞｼｯｸM-PRO" w:hAnsi="HG丸ｺﾞｼｯｸM-PRO" w:hint="eastAsia"/>
          <w:sz w:val="20"/>
          <w:szCs w:val="24"/>
        </w:rPr>
        <w:t>（</w:t>
      </w:r>
      <w:r w:rsidR="00D73FA5" w:rsidRPr="000154A3">
        <w:rPr>
          <w:rFonts w:ascii="HG丸ｺﾞｼｯｸM-PRO" w:eastAsia="HG丸ｺﾞｼｯｸM-PRO" w:hAnsi="HG丸ｺﾞｼｯｸM-PRO" w:hint="eastAsia"/>
          <w:sz w:val="20"/>
          <w:szCs w:val="24"/>
        </w:rPr>
        <w:t>注</w:t>
      </w:r>
      <w:r w:rsidR="004802A1" w:rsidRPr="000154A3">
        <w:rPr>
          <w:rFonts w:ascii="HG丸ｺﾞｼｯｸM-PRO" w:eastAsia="HG丸ｺﾞｼｯｸM-PRO" w:hAnsi="HG丸ｺﾞｼｯｸM-PRO" w:hint="eastAsia"/>
          <w:sz w:val="20"/>
          <w:szCs w:val="24"/>
        </w:rPr>
        <w:t>２</w:t>
      </w:r>
      <w:r w:rsidRPr="000154A3">
        <w:rPr>
          <w:rFonts w:ascii="HG丸ｺﾞｼｯｸM-PRO" w:eastAsia="HG丸ｺﾞｼｯｸM-PRO" w:hAnsi="HG丸ｺﾞｼｯｸM-PRO" w:hint="eastAsia"/>
          <w:sz w:val="20"/>
          <w:szCs w:val="24"/>
        </w:rPr>
        <w:t>）</w:t>
      </w:r>
      <w:r w:rsidR="00AA7460" w:rsidRPr="000154A3">
        <w:rPr>
          <w:rFonts w:ascii="HG丸ｺﾞｼｯｸM-PRO" w:eastAsia="HG丸ｺﾞｼｯｸM-PRO" w:hAnsi="HG丸ｺﾞｼｯｸM-PRO" w:hint="eastAsia"/>
          <w:sz w:val="20"/>
          <w:szCs w:val="24"/>
        </w:rPr>
        <w:t>上記に基づく指定国・地域</w:t>
      </w:r>
      <w:r w:rsidR="00315D55" w:rsidRPr="000154A3">
        <w:rPr>
          <w:rFonts w:ascii="HG丸ｺﾞｼｯｸM-PRO" w:eastAsia="HG丸ｺﾞｼｯｸM-PRO" w:hAnsi="HG丸ｺﾞｼｯｸM-PRO" w:hint="eastAsia"/>
          <w:sz w:val="20"/>
          <w:szCs w:val="24"/>
        </w:rPr>
        <w:t>について</w:t>
      </w:r>
      <w:r w:rsidR="00AA7460" w:rsidRPr="000154A3">
        <w:rPr>
          <w:rFonts w:ascii="HG丸ｺﾞｼｯｸM-PRO" w:eastAsia="HG丸ｺﾞｼｯｸM-PRO" w:hAnsi="HG丸ｺﾞｼｯｸM-PRO" w:hint="eastAsia"/>
          <w:sz w:val="20"/>
          <w:szCs w:val="24"/>
        </w:rPr>
        <w:t>は、</w:t>
      </w:r>
      <w:r w:rsidR="00315D55" w:rsidRPr="000154A3">
        <w:rPr>
          <w:rFonts w:ascii="HG丸ｺﾞｼｯｸM-PRO" w:eastAsia="HG丸ｺﾞｼｯｸM-PRO" w:hAnsi="HG丸ｺﾞｼｯｸM-PRO" w:hint="eastAsia"/>
          <w:sz w:val="20"/>
          <w:szCs w:val="24"/>
        </w:rPr>
        <w:t>措置の対象となる国・地域の指定、指定内容の変更及び指定の解除について、</w:t>
      </w:r>
      <w:r w:rsidR="00AA7460" w:rsidRPr="000154A3">
        <w:rPr>
          <w:rFonts w:ascii="HG丸ｺﾞｼｯｸM-PRO" w:eastAsia="HG丸ｺﾞｼｯｸM-PRO" w:hAnsi="HG丸ｺﾞｼｯｸM-PRO" w:hint="eastAsia"/>
          <w:sz w:val="20"/>
          <w:szCs w:val="24"/>
        </w:rPr>
        <w:t>外務省</w:t>
      </w:r>
      <w:r w:rsidR="00916A33" w:rsidRPr="000154A3">
        <w:rPr>
          <w:rFonts w:ascii="HG丸ｺﾞｼｯｸM-PRO" w:eastAsia="HG丸ｺﾞｼｯｸM-PRO" w:hAnsi="HG丸ｺﾞｼｯｸM-PRO" w:hint="eastAsia"/>
          <w:sz w:val="20"/>
          <w:szCs w:val="24"/>
        </w:rPr>
        <w:t>及び厚生労働省</w:t>
      </w:r>
      <w:r w:rsidRPr="000154A3">
        <w:rPr>
          <w:rFonts w:ascii="HG丸ｺﾞｼｯｸM-PRO" w:eastAsia="HG丸ｺﾞｼｯｸM-PRO" w:hAnsi="HG丸ｺﾞｼｯｸM-PRO" w:hint="eastAsia"/>
          <w:sz w:val="20"/>
          <w:szCs w:val="24"/>
        </w:rPr>
        <w:t>において確認の都度、別添</w:t>
      </w:r>
      <w:r w:rsidR="00916A33" w:rsidRPr="000154A3">
        <w:rPr>
          <w:rFonts w:ascii="HG丸ｺﾞｼｯｸM-PRO" w:eastAsia="HG丸ｺﾞｼｯｸM-PRO" w:hAnsi="HG丸ｺﾞｼｯｸM-PRO" w:hint="eastAsia"/>
          <w:sz w:val="20"/>
          <w:szCs w:val="24"/>
        </w:rPr>
        <w:t>２</w:t>
      </w:r>
      <w:r w:rsidRPr="000154A3">
        <w:rPr>
          <w:rFonts w:ascii="HG丸ｺﾞｼｯｸM-PRO" w:eastAsia="HG丸ｺﾞｼｯｸM-PRO" w:hAnsi="HG丸ｺﾞｼｯｸM-PRO" w:hint="eastAsia"/>
          <w:sz w:val="20"/>
          <w:szCs w:val="24"/>
        </w:rPr>
        <w:t>の書式で公表する</w:t>
      </w:r>
      <w:r w:rsidR="00AA7460" w:rsidRPr="000154A3">
        <w:rPr>
          <w:rFonts w:ascii="HG丸ｺﾞｼｯｸM-PRO" w:eastAsia="HG丸ｺﾞｼｯｸM-PRO" w:hAnsi="HG丸ｺﾞｼｯｸM-PRO" w:hint="eastAsia"/>
          <w:sz w:val="20"/>
          <w:szCs w:val="24"/>
        </w:rPr>
        <w:t>こととし、</w:t>
      </w:r>
      <w:r w:rsidR="00D33501" w:rsidRPr="000154A3">
        <w:rPr>
          <w:rFonts w:ascii="HG丸ｺﾞｼｯｸM-PRO" w:eastAsia="HG丸ｺﾞｼｯｸM-PRO" w:hAnsi="HG丸ｺﾞｼｯｸM-PRO" w:hint="eastAsia"/>
          <w:sz w:val="20"/>
          <w:szCs w:val="24"/>
        </w:rPr>
        <w:t>「水際対策強化に係る新たな措置（８）」（令和３年２月２</w:t>
      </w:r>
      <w:r w:rsidR="00D33501" w:rsidRPr="000154A3">
        <w:rPr>
          <w:rFonts w:ascii="HG丸ｺﾞｼｯｸM-PRO" w:eastAsia="HG丸ｺﾞｼｯｸM-PRO" w:hAnsi="HG丸ｺﾞｼｯｸM-PRO"/>
          <w:sz w:val="20"/>
          <w:szCs w:val="24"/>
        </w:rPr>
        <w:t>日）</w:t>
      </w:r>
      <w:r w:rsidR="00D33501" w:rsidRPr="000154A3">
        <w:rPr>
          <w:rFonts w:ascii="HG丸ｺﾞｼｯｸM-PRO" w:eastAsia="HG丸ｺﾞｼｯｸM-PRO" w:hAnsi="HG丸ｺﾞｼｯｸM-PRO" w:hint="eastAsia"/>
          <w:sz w:val="20"/>
          <w:szCs w:val="24"/>
        </w:rPr>
        <w:t>及び</w:t>
      </w:r>
      <w:r w:rsidR="00AA7460" w:rsidRPr="000154A3">
        <w:rPr>
          <w:rFonts w:ascii="HG丸ｺﾞｼｯｸM-PRO" w:eastAsia="HG丸ｺﾞｼｯｸM-PRO" w:hAnsi="HG丸ｺﾞｼｯｸM-PRO" w:hint="eastAsia"/>
          <w:sz w:val="20"/>
          <w:szCs w:val="24"/>
        </w:rPr>
        <w:t>「水際対策強化に係る新たな措置（１４）」（令和３年５月</w:t>
      </w:r>
      <w:r w:rsidR="000154A3" w:rsidRPr="000154A3">
        <w:rPr>
          <w:rFonts w:ascii="HG丸ｺﾞｼｯｸM-PRO" w:eastAsia="HG丸ｺﾞｼｯｸM-PRO" w:hAnsi="HG丸ｺﾞｼｯｸM-PRO" w:hint="eastAsia"/>
          <w:sz w:val="20"/>
          <w:szCs w:val="24"/>
        </w:rPr>
        <w:t>２５</w:t>
      </w:r>
      <w:r w:rsidR="00AA7460" w:rsidRPr="000154A3">
        <w:rPr>
          <w:rFonts w:ascii="HG丸ｺﾞｼｯｸM-PRO" w:eastAsia="HG丸ｺﾞｼｯｸM-PRO" w:hAnsi="HG丸ｺﾞｼｯｸM-PRO"/>
          <w:sz w:val="20"/>
          <w:szCs w:val="24"/>
        </w:rPr>
        <w:t>日）</w:t>
      </w:r>
      <w:r w:rsidR="00AA7460" w:rsidRPr="000154A3">
        <w:rPr>
          <w:rFonts w:ascii="HG丸ｺﾞｼｯｸM-PRO" w:eastAsia="HG丸ｺﾞｼｯｸM-PRO" w:hAnsi="HG丸ｺﾞｼｯｸM-PRO" w:hint="eastAsia"/>
          <w:sz w:val="20"/>
          <w:szCs w:val="24"/>
        </w:rPr>
        <w:t>それぞれ</w:t>
      </w:r>
      <w:r w:rsidR="000B2495" w:rsidRPr="000154A3">
        <w:rPr>
          <w:rFonts w:ascii="HG丸ｺﾞｼｯｸM-PRO" w:eastAsia="HG丸ｺﾞｼｯｸM-PRO" w:hAnsi="HG丸ｺﾞｼｯｸM-PRO" w:hint="eastAsia"/>
          <w:sz w:val="20"/>
          <w:szCs w:val="24"/>
        </w:rPr>
        <w:t>の別添の書式は廃止する</w:t>
      </w:r>
      <w:r w:rsidRPr="000154A3">
        <w:rPr>
          <w:rFonts w:ascii="HG丸ｺﾞｼｯｸM-PRO" w:eastAsia="HG丸ｺﾞｼｯｸM-PRO" w:hAnsi="HG丸ｺﾞｼｯｸM-PRO" w:hint="eastAsia"/>
          <w:sz w:val="20"/>
          <w:szCs w:val="24"/>
        </w:rPr>
        <w:t>。</w:t>
      </w:r>
    </w:p>
    <w:p w14:paraId="344C1F82" w14:textId="5E924816" w:rsidR="009D18B7" w:rsidRPr="000154A3" w:rsidRDefault="004620BD" w:rsidP="00D73FA5">
      <w:pPr>
        <w:ind w:left="400" w:hangingChars="200" w:hanging="400"/>
        <w:rPr>
          <w:rFonts w:ascii="HG丸ｺﾞｼｯｸM-PRO" w:eastAsia="HG丸ｺﾞｼｯｸM-PRO" w:hAnsi="HG丸ｺﾞｼｯｸM-PRO"/>
          <w:sz w:val="20"/>
          <w:szCs w:val="24"/>
        </w:rPr>
      </w:pPr>
      <w:r w:rsidRPr="000154A3">
        <w:rPr>
          <w:rFonts w:ascii="HG丸ｺﾞｼｯｸM-PRO" w:eastAsia="HG丸ｺﾞｼｯｸM-PRO" w:hAnsi="HG丸ｺﾞｼｯｸM-PRO" w:hint="eastAsia"/>
          <w:sz w:val="20"/>
          <w:szCs w:val="24"/>
        </w:rPr>
        <w:t>（</w:t>
      </w:r>
      <w:r w:rsidR="00D73FA5" w:rsidRPr="000154A3">
        <w:rPr>
          <w:rFonts w:ascii="HG丸ｺﾞｼｯｸM-PRO" w:eastAsia="HG丸ｺﾞｼｯｸM-PRO" w:hAnsi="HG丸ｺﾞｼｯｸM-PRO" w:hint="eastAsia"/>
          <w:sz w:val="20"/>
          <w:szCs w:val="24"/>
        </w:rPr>
        <w:t>注</w:t>
      </w:r>
      <w:r w:rsidR="004802A1" w:rsidRPr="000154A3">
        <w:rPr>
          <w:rFonts w:ascii="HG丸ｺﾞｼｯｸM-PRO" w:eastAsia="HG丸ｺﾞｼｯｸM-PRO" w:hAnsi="HG丸ｺﾞｼｯｸM-PRO" w:hint="eastAsia"/>
          <w:sz w:val="20"/>
          <w:szCs w:val="24"/>
        </w:rPr>
        <w:t>３</w:t>
      </w:r>
      <w:r w:rsidR="00506EAF" w:rsidRPr="000154A3">
        <w:rPr>
          <w:rFonts w:ascii="HG丸ｺﾞｼｯｸM-PRO" w:eastAsia="HG丸ｺﾞｼｯｸM-PRO" w:hAnsi="HG丸ｺﾞｼｯｸM-PRO" w:hint="eastAsia"/>
          <w:sz w:val="20"/>
          <w:szCs w:val="24"/>
        </w:rPr>
        <w:t>）上記</w:t>
      </w:r>
      <w:r w:rsidR="009D18B7" w:rsidRPr="000154A3">
        <w:rPr>
          <w:rFonts w:ascii="HG丸ｺﾞｼｯｸM-PRO" w:eastAsia="HG丸ｺﾞｼｯｸM-PRO" w:hAnsi="HG丸ｺﾞｼｯｸM-PRO" w:hint="eastAsia"/>
          <w:sz w:val="20"/>
          <w:szCs w:val="24"/>
        </w:rPr>
        <w:t>に基づく措置は、本邦への帰国日又は上陸申請日前</w:t>
      </w:r>
      <w:r w:rsidR="009D18B7" w:rsidRPr="000154A3">
        <w:rPr>
          <w:rFonts w:ascii="HG丸ｺﾞｼｯｸM-PRO" w:eastAsia="HG丸ｺﾞｼｯｸM-PRO" w:hAnsi="HG丸ｺﾞｼｯｸM-PRO"/>
          <w:sz w:val="20"/>
          <w:szCs w:val="24"/>
        </w:rPr>
        <w:t>14日以内に</w:t>
      </w:r>
      <w:r w:rsidR="0034328A" w:rsidRPr="000154A3">
        <w:rPr>
          <w:rFonts w:ascii="HG丸ｺﾞｼｯｸM-PRO" w:eastAsia="HG丸ｺﾞｼｯｸM-PRO" w:hAnsi="HG丸ｺﾞｼｯｸM-PRO" w:hint="eastAsia"/>
          <w:sz w:val="20"/>
          <w:szCs w:val="24"/>
        </w:rPr>
        <w:t>上記に基づく</w:t>
      </w:r>
      <w:r w:rsidRPr="000154A3">
        <w:rPr>
          <w:rFonts w:ascii="HG丸ｺﾞｼｯｸM-PRO" w:eastAsia="HG丸ｺﾞｼｯｸM-PRO" w:hAnsi="HG丸ｺﾞｼｯｸM-PRO" w:hint="eastAsia"/>
          <w:sz w:val="20"/>
          <w:szCs w:val="24"/>
        </w:rPr>
        <w:t>指定</w:t>
      </w:r>
      <w:r w:rsidR="009D18B7" w:rsidRPr="000154A3">
        <w:rPr>
          <w:rFonts w:ascii="HG丸ｺﾞｼｯｸM-PRO" w:eastAsia="HG丸ｺﾞｼｯｸM-PRO" w:hAnsi="HG丸ｺﾞｼｯｸM-PRO"/>
          <w:sz w:val="20"/>
          <w:szCs w:val="24"/>
        </w:rPr>
        <w:t>国・地域における滞在歴のある者を対象とする。</w:t>
      </w:r>
    </w:p>
    <w:p w14:paraId="380C3556" w14:textId="2CC57B6D" w:rsidR="004802A1" w:rsidRPr="000154A3" w:rsidRDefault="00D73FA5" w:rsidP="006E08EF">
      <w:pPr>
        <w:ind w:left="400" w:hangingChars="200" w:hanging="400"/>
        <w:rPr>
          <w:rFonts w:ascii="HG丸ｺﾞｼｯｸM-PRO" w:eastAsia="HG丸ｺﾞｼｯｸM-PRO" w:hAnsi="HG丸ｺﾞｼｯｸM-PRO"/>
          <w:sz w:val="20"/>
          <w:szCs w:val="24"/>
        </w:rPr>
      </w:pPr>
      <w:r w:rsidRPr="000154A3">
        <w:rPr>
          <w:rFonts w:ascii="HG丸ｺﾞｼｯｸM-PRO" w:eastAsia="HG丸ｺﾞｼｯｸM-PRO" w:hAnsi="HG丸ｺﾞｼｯｸM-PRO" w:hint="eastAsia"/>
          <w:sz w:val="20"/>
          <w:szCs w:val="24"/>
        </w:rPr>
        <w:t>（注</w:t>
      </w:r>
      <w:r w:rsidR="004802A1" w:rsidRPr="000154A3">
        <w:rPr>
          <w:rFonts w:ascii="HG丸ｺﾞｼｯｸM-PRO" w:eastAsia="HG丸ｺﾞｼｯｸM-PRO" w:hAnsi="HG丸ｺﾞｼｯｸM-PRO" w:hint="eastAsia"/>
          <w:sz w:val="20"/>
          <w:szCs w:val="24"/>
        </w:rPr>
        <w:t>４</w:t>
      </w:r>
      <w:r w:rsidR="00FA1A17" w:rsidRPr="000154A3">
        <w:rPr>
          <w:rFonts w:ascii="HG丸ｺﾞｼｯｸM-PRO" w:eastAsia="HG丸ｺﾞｼｯｸM-PRO" w:hAnsi="HG丸ｺﾞｼｯｸM-PRO" w:hint="eastAsia"/>
          <w:sz w:val="20"/>
          <w:szCs w:val="24"/>
        </w:rPr>
        <w:t>）上記</w:t>
      </w:r>
      <w:r w:rsidR="000B71C3" w:rsidRPr="000154A3">
        <w:rPr>
          <w:rFonts w:ascii="HG丸ｺﾞｼｯｸM-PRO" w:eastAsia="HG丸ｺﾞｼｯｸM-PRO" w:hAnsi="HG丸ｺﾞｼｯｸM-PRO" w:hint="eastAsia"/>
          <w:sz w:val="20"/>
          <w:szCs w:val="24"/>
        </w:rPr>
        <w:t>に基づく措置</w:t>
      </w:r>
      <w:r w:rsidR="009D18B7" w:rsidRPr="000154A3">
        <w:rPr>
          <w:rFonts w:ascii="HG丸ｺﾞｼｯｸM-PRO" w:eastAsia="HG丸ｺﾞｼｯｸM-PRO" w:hAnsi="HG丸ｺﾞｼｯｸM-PRO" w:hint="eastAsia"/>
          <w:sz w:val="20"/>
          <w:szCs w:val="24"/>
        </w:rPr>
        <w:t>は、令</w:t>
      </w:r>
      <w:r w:rsidR="000B71C3" w:rsidRPr="000154A3">
        <w:rPr>
          <w:rFonts w:ascii="HG丸ｺﾞｼｯｸM-PRO" w:eastAsia="HG丸ｺﾞｼｯｸM-PRO" w:hAnsi="HG丸ｺﾞｼｯｸM-PRO" w:hint="eastAsia"/>
          <w:sz w:val="20"/>
          <w:szCs w:val="24"/>
        </w:rPr>
        <w:t>和３年７</w:t>
      </w:r>
      <w:r w:rsidR="00506EAF" w:rsidRPr="000154A3">
        <w:rPr>
          <w:rFonts w:ascii="HG丸ｺﾞｼｯｸM-PRO" w:eastAsia="HG丸ｺﾞｼｯｸM-PRO" w:hAnsi="HG丸ｺﾞｼｯｸM-PRO" w:hint="eastAsia"/>
          <w:sz w:val="20"/>
          <w:szCs w:val="24"/>
        </w:rPr>
        <w:t>月</w:t>
      </w:r>
      <w:r w:rsidR="000B71C3" w:rsidRPr="000154A3">
        <w:rPr>
          <w:rFonts w:ascii="HG丸ｺﾞｼｯｸM-PRO" w:eastAsia="HG丸ｺﾞｼｯｸM-PRO" w:hAnsi="HG丸ｺﾞｼｯｸM-PRO" w:hint="eastAsia"/>
          <w:sz w:val="20"/>
          <w:szCs w:val="24"/>
        </w:rPr>
        <w:t>１</w:t>
      </w:r>
      <w:r w:rsidR="00F970AC" w:rsidRPr="000154A3">
        <w:rPr>
          <w:rFonts w:ascii="HG丸ｺﾞｼｯｸM-PRO" w:eastAsia="HG丸ｺﾞｼｯｸM-PRO" w:hAnsi="HG丸ｺﾞｼｯｸM-PRO" w:hint="eastAsia"/>
          <w:sz w:val="20"/>
          <w:szCs w:val="24"/>
        </w:rPr>
        <w:t>日午前０時（日本時間</w:t>
      </w:r>
      <w:r w:rsidR="00FA1A17" w:rsidRPr="000154A3">
        <w:rPr>
          <w:rFonts w:ascii="HG丸ｺﾞｼｯｸM-PRO" w:eastAsia="HG丸ｺﾞｼｯｸM-PRO" w:hAnsi="HG丸ｺﾞｼｯｸM-PRO" w:hint="eastAsia"/>
          <w:sz w:val="20"/>
          <w:szCs w:val="24"/>
        </w:rPr>
        <w:t>）から行うものとし、</w:t>
      </w:r>
      <w:r w:rsidR="004802A1" w:rsidRPr="000154A3">
        <w:rPr>
          <w:rFonts w:ascii="HG丸ｺﾞｼｯｸM-PRO" w:eastAsia="HG丸ｺﾞｼｯｸM-PRO" w:hAnsi="HG丸ｺﾞｼｯｸM-PRO" w:hint="eastAsia"/>
          <w:sz w:val="20"/>
          <w:szCs w:val="24"/>
        </w:rPr>
        <w:t>同日時までは</w:t>
      </w:r>
      <w:r w:rsidR="00520C26" w:rsidRPr="000154A3">
        <w:rPr>
          <w:rFonts w:ascii="HG丸ｺﾞｼｯｸM-PRO" w:eastAsia="HG丸ｺﾞｼｯｸM-PRO" w:hAnsi="HG丸ｺﾞｼｯｸM-PRO" w:hint="eastAsia"/>
          <w:sz w:val="20"/>
          <w:szCs w:val="24"/>
        </w:rPr>
        <w:t>「水際対策強化に係る新たな措置（８）」（令和３年２月２</w:t>
      </w:r>
      <w:r w:rsidR="00520C26" w:rsidRPr="000154A3">
        <w:rPr>
          <w:rFonts w:ascii="HG丸ｺﾞｼｯｸM-PRO" w:eastAsia="HG丸ｺﾞｼｯｸM-PRO" w:hAnsi="HG丸ｺﾞｼｯｸM-PRO"/>
          <w:sz w:val="20"/>
          <w:szCs w:val="24"/>
        </w:rPr>
        <w:t>日）による変異株</w:t>
      </w:r>
      <w:r w:rsidR="00520C26" w:rsidRPr="000154A3">
        <w:rPr>
          <w:rFonts w:ascii="HG丸ｺﾞｼｯｸM-PRO" w:eastAsia="HG丸ｺﾞｼｯｸM-PRO" w:hAnsi="HG丸ｺﾞｼｯｸM-PRO" w:hint="eastAsia"/>
          <w:sz w:val="20"/>
          <w:szCs w:val="24"/>
        </w:rPr>
        <w:t>流行</w:t>
      </w:r>
      <w:r w:rsidR="00520C26" w:rsidRPr="000154A3">
        <w:rPr>
          <w:rFonts w:ascii="HG丸ｺﾞｼｯｸM-PRO" w:eastAsia="HG丸ｺﾞｼｯｸM-PRO" w:hAnsi="HG丸ｺﾞｼｯｸM-PRO"/>
          <w:sz w:val="20"/>
          <w:szCs w:val="24"/>
        </w:rPr>
        <w:t>国・地域への</w:t>
      </w:r>
      <w:r w:rsidR="00520C26" w:rsidRPr="000154A3">
        <w:rPr>
          <w:rFonts w:ascii="HG丸ｺﾞｼｯｸM-PRO" w:eastAsia="HG丸ｺﾞｼｯｸM-PRO" w:hAnsi="HG丸ｺﾞｼｯｸM-PRO" w:hint="eastAsia"/>
          <w:sz w:val="20"/>
          <w:szCs w:val="24"/>
        </w:rPr>
        <w:t>指定及び措置並びに「水際対策強化に係る新たな措置（１３）」（令和３年５月</w:t>
      </w:r>
      <w:r w:rsidR="000154A3" w:rsidRPr="000154A3">
        <w:rPr>
          <w:rFonts w:ascii="HG丸ｺﾞｼｯｸM-PRO" w:eastAsia="HG丸ｺﾞｼｯｸM-PRO" w:hAnsi="HG丸ｺﾞｼｯｸM-PRO" w:hint="eastAsia"/>
          <w:sz w:val="20"/>
          <w:szCs w:val="24"/>
        </w:rPr>
        <w:t>１８</w:t>
      </w:r>
      <w:r w:rsidR="00520C26" w:rsidRPr="000154A3">
        <w:rPr>
          <w:rFonts w:ascii="HG丸ｺﾞｼｯｸM-PRO" w:eastAsia="HG丸ｺﾞｼｯｸM-PRO" w:hAnsi="HG丸ｺﾞｼｯｸM-PRO" w:hint="eastAsia"/>
          <w:sz w:val="20"/>
          <w:szCs w:val="24"/>
        </w:rPr>
        <w:t>日）及び</w:t>
      </w:r>
      <w:r w:rsidR="004802A1" w:rsidRPr="000154A3">
        <w:rPr>
          <w:rFonts w:ascii="HG丸ｺﾞｼｯｸM-PRO" w:eastAsia="HG丸ｺﾞｼｯｸM-PRO" w:hAnsi="HG丸ｺﾞｼｯｸM-PRO" w:hint="eastAsia"/>
          <w:sz w:val="20"/>
          <w:szCs w:val="24"/>
        </w:rPr>
        <w:t>「水際対策強化に係る新たな措置（１４）」（令和３年５月</w:t>
      </w:r>
      <w:r w:rsidR="000154A3" w:rsidRPr="000154A3">
        <w:rPr>
          <w:rFonts w:ascii="HG丸ｺﾞｼｯｸM-PRO" w:eastAsia="HG丸ｺﾞｼｯｸM-PRO" w:hAnsi="HG丸ｺﾞｼｯｸM-PRO" w:hint="eastAsia"/>
          <w:sz w:val="20"/>
          <w:szCs w:val="24"/>
        </w:rPr>
        <w:t>２５</w:t>
      </w:r>
      <w:r w:rsidR="004802A1" w:rsidRPr="000154A3">
        <w:rPr>
          <w:rFonts w:ascii="HG丸ｺﾞｼｯｸM-PRO" w:eastAsia="HG丸ｺﾞｼｯｸM-PRO" w:hAnsi="HG丸ｺﾞｼｯｸM-PRO"/>
          <w:sz w:val="20"/>
          <w:szCs w:val="24"/>
        </w:rPr>
        <w:t>日）</w:t>
      </w:r>
      <w:r w:rsidR="004802A1" w:rsidRPr="000154A3">
        <w:rPr>
          <w:rFonts w:ascii="HG丸ｺﾞｼｯｸM-PRO" w:eastAsia="HG丸ｺﾞｼｯｸM-PRO" w:hAnsi="HG丸ｺﾞｼｯｸM-PRO" w:hint="eastAsia"/>
          <w:sz w:val="20"/>
          <w:szCs w:val="24"/>
        </w:rPr>
        <w:t>による変異株B.1.617指定国・地域への指定及び措置を継続する。</w:t>
      </w:r>
    </w:p>
    <w:p w14:paraId="73AD8579" w14:textId="5E994AF6" w:rsidR="004802A1" w:rsidRPr="000154A3" w:rsidRDefault="004802A1" w:rsidP="006E08EF">
      <w:pPr>
        <w:ind w:left="400" w:hangingChars="200" w:hanging="400"/>
        <w:rPr>
          <w:rFonts w:ascii="HG丸ｺﾞｼｯｸM-PRO" w:eastAsia="HG丸ｺﾞｼｯｸM-PRO" w:hAnsi="HG丸ｺﾞｼｯｸM-PRO"/>
          <w:sz w:val="20"/>
          <w:szCs w:val="24"/>
        </w:rPr>
      </w:pPr>
      <w:r w:rsidRPr="000154A3">
        <w:rPr>
          <w:rFonts w:ascii="HG丸ｺﾞｼｯｸM-PRO" w:eastAsia="HG丸ｺﾞｼｯｸM-PRO" w:hAnsi="HG丸ｺﾞｼｯｸM-PRO" w:hint="eastAsia"/>
          <w:sz w:val="20"/>
          <w:szCs w:val="24"/>
        </w:rPr>
        <w:t>（注５）上記に基づく措置の実施に伴い、</w:t>
      </w:r>
      <w:r w:rsidR="00520C26" w:rsidRPr="000154A3">
        <w:rPr>
          <w:rFonts w:ascii="HG丸ｺﾞｼｯｸM-PRO" w:eastAsia="HG丸ｺﾞｼｯｸM-PRO" w:hAnsi="HG丸ｺﾞｼｯｸM-PRO" w:hint="eastAsia"/>
          <w:sz w:val="20"/>
          <w:szCs w:val="24"/>
        </w:rPr>
        <w:t>「水際対策強化に係る新たな措置（３）」（令和２年</w:t>
      </w:r>
      <w:r w:rsidR="000154A3" w:rsidRPr="000154A3">
        <w:rPr>
          <w:rFonts w:ascii="HG丸ｺﾞｼｯｸM-PRO" w:eastAsia="HG丸ｺﾞｼｯｸM-PRO" w:hAnsi="HG丸ｺﾞｼｯｸM-PRO" w:hint="eastAsia"/>
          <w:sz w:val="20"/>
          <w:szCs w:val="24"/>
        </w:rPr>
        <w:t>１２</w:t>
      </w:r>
      <w:r w:rsidR="00520C26" w:rsidRPr="000154A3">
        <w:rPr>
          <w:rFonts w:ascii="HG丸ｺﾞｼｯｸM-PRO" w:eastAsia="HG丸ｺﾞｼｯｸM-PRO" w:hAnsi="HG丸ｺﾞｼｯｸM-PRO" w:hint="eastAsia"/>
          <w:sz w:val="20"/>
          <w:szCs w:val="24"/>
        </w:rPr>
        <w:t>月</w:t>
      </w:r>
      <w:r w:rsidR="000154A3" w:rsidRPr="000154A3">
        <w:rPr>
          <w:rFonts w:ascii="HG丸ｺﾞｼｯｸM-PRO" w:eastAsia="HG丸ｺﾞｼｯｸM-PRO" w:hAnsi="HG丸ｺﾞｼｯｸM-PRO" w:hint="eastAsia"/>
          <w:sz w:val="20"/>
          <w:szCs w:val="24"/>
        </w:rPr>
        <w:t>２５</w:t>
      </w:r>
      <w:r w:rsidR="00520C26" w:rsidRPr="000154A3">
        <w:rPr>
          <w:rFonts w:ascii="HG丸ｺﾞｼｯｸM-PRO" w:eastAsia="HG丸ｺﾞｼｯｸM-PRO" w:hAnsi="HG丸ｺﾞｼｯｸM-PRO" w:hint="eastAsia"/>
          <w:sz w:val="20"/>
          <w:szCs w:val="24"/>
        </w:rPr>
        <w:t>日）、「水際対策強化に係る新たな措置（４）」（令和２年</w:t>
      </w:r>
      <w:r w:rsidR="000154A3" w:rsidRPr="000154A3">
        <w:rPr>
          <w:rFonts w:ascii="HG丸ｺﾞｼｯｸM-PRO" w:eastAsia="HG丸ｺﾞｼｯｸM-PRO" w:hAnsi="HG丸ｺﾞｼｯｸM-PRO" w:hint="eastAsia"/>
          <w:sz w:val="20"/>
          <w:szCs w:val="24"/>
        </w:rPr>
        <w:t>１２</w:t>
      </w:r>
      <w:r w:rsidR="00520C26" w:rsidRPr="000154A3">
        <w:rPr>
          <w:rFonts w:ascii="HG丸ｺﾞｼｯｸM-PRO" w:eastAsia="HG丸ｺﾞｼｯｸM-PRO" w:hAnsi="HG丸ｺﾞｼｯｸM-PRO" w:hint="eastAsia"/>
          <w:sz w:val="20"/>
          <w:szCs w:val="24"/>
        </w:rPr>
        <w:t>月</w:t>
      </w:r>
      <w:r w:rsidR="000154A3" w:rsidRPr="000154A3">
        <w:rPr>
          <w:rFonts w:ascii="HG丸ｺﾞｼｯｸM-PRO" w:eastAsia="HG丸ｺﾞｼｯｸM-PRO" w:hAnsi="HG丸ｺﾞｼｯｸM-PRO" w:hint="eastAsia"/>
          <w:sz w:val="20"/>
          <w:szCs w:val="24"/>
        </w:rPr>
        <w:t>２６</w:t>
      </w:r>
      <w:r w:rsidR="00520C26" w:rsidRPr="000154A3">
        <w:rPr>
          <w:rFonts w:ascii="HG丸ｺﾞｼｯｸM-PRO" w:eastAsia="HG丸ｺﾞｼｯｸM-PRO" w:hAnsi="HG丸ｺﾞｼｯｸM-PRO" w:hint="eastAsia"/>
          <w:sz w:val="20"/>
          <w:szCs w:val="24"/>
        </w:rPr>
        <w:t>日）の「３．検疫の強化」、「水際対策強化に係る新たな措置（８）」（令和３年２月２</w:t>
      </w:r>
      <w:r w:rsidR="00520C26" w:rsidRPr="000154A3">
        <w:rPr>
          <w:rFonts w:ascii="HG丸ｺﾞｼｯｸM-PRO" w:eastAsia="HG丸ｺﾞｼｯｸM-PRO" w:hAnsi="HG丸ｺﾞｼｯｸM-PRO"/>
          <w:sz w:val="20"/>
          <w:szCs w:val="24"/>
        </w:rPr>
        <w:t>日）による変異株</w:t>
      </w:r>
      <w:r w:rsidR="00520C26" w:rsidRPr="000154A3">
        <w:rPr>
          <w:rFonts w:ascii="HG丸ｺﾞｼｯｸM-PRO" w:eastAsia="HG丸ｺﾞｼｯｸM-PRO" w:hAnsi="HG丸ｺﾞｼｯｸM-PRO" w:hint="eastAsia"/>
          <w:sz w:val="20"/>
          <w:szCs w:val="24"/>
        </w:rPr>
        <w:t>流行</w:t>
      </w:r>
      <w:r w:rsidR="00520C26" w:rsidRPr="000154A3">
        <w:rPr>
          <w:rFonts w:ascii="HG丸ｺﾞｼｯｸM-PRO" w:eastAsia="HG丸ｺﾞｼｯｸM-PRO" w:hAnsi="HG丸ｺﾞｼｯｸM-PRO"/>
          <w:sz w:val="20"/>
          <w:szCs w:val="24"/>
        </w:rPr>
        <w:t>国・地域への</w:t>
      </w:r>
      <w:r w:rsidR="00520C26" w:rsidRPr="000154A3">
        <w:rPr>
          <w:rFonts w:ascii="HG丸ｺﾞｼｯｸM-PRO" w:eastAsia="HG丸ｺﾞｼｯｸM-PRO" w:hAnsi="HG丸ｺﾞｼｯｸM-PRO" w:hint="eastAsia"/>
          <w:sz w:val="20"/>
          <w:szCs w:val="24"/>
        </w:rPr>
        <w:t>指定及び措置並びに「水際対策強化に係る新たな措置（１３）」（令和３年５月</w:t>
      </w:r>
      <w:r w:rsidR="000154A3" w:rsidRPr="000154A3">
        <w:rPr>
          <w:rFonts w:ascii="HG丸ｺﾞｼｯｸM-PRO" w:eastAsia="HG丸ｺﾞｼｯｸM-PRO" w:hAnsi="HG丸ｺﾞｼｯｸM-PRO" w:hint="eastAsia"/>
          <w:sz w:val="20"/>
          <w:szCs w:val="24"/>
        </w:rPr>
        <w:t>１８</w:t>
      </w:r>
      <w:r w:rsidR="00520C26" w:rsidRPr="000154A3">
        <w:rPr>
          <w:rFonts w:ascii="HG丸ｺﾞｼｯｸM-PRO" w:eastAsia="HG丸ｺﾞｼｯｸM-PRO" w:hAnsi="HG丸ｺﾞｼｯｸM-PRO" w:hint="eastAsia"/>
          <w:sz w:val="20"/>
          <w:szCs w:val="24"/>
        </w:rPr>
        <w:t>日）及び</w:t>
      </w:r>
      <w:r w:rsidRPr="000154A3">
        <w:rPr>
          <w:rFonts w:ascii="HG丸ｺﾞｼｯｸM-PRO" w:eastAsia="HG丸ｺﾞｼｯｸM-PRO" w:hAnsi="HG丸ｺﾞｼｯｸM-PRO" w:hint="eastAsia"/>
          <w:sz w:val="20"/>
          <w:szCs w:val="24"/>
        </w:rPr>
        <w:t>「水際対策強化に係る新たな措置（１４）」（令和３年５月</w:t>
      </w:r>
      <w:r w:rsidR="000154A3" w:rsidRPr="000154A3">
        <w:rPr>
          <w:rFonts w:ascii="HG丸ｺﾞｼｯｸM-PRO" w:eastAsia="HG丸ｺﾞｼｯｸM-PRO" w:hAnsi="HG丸ｺﾞｼｯｸM-PRO" w:hint="eastAsia"/>
          <w:sz w:val="20"/>
          <w:szCs w:val="24"/>
        </w:rPr>
        <w:t>２５</w:t>
      </w:r>
      <w:r w:rsidRPr="000154A3">
        <w:rPr>
          <w:rFonts w:ascii="HG丸ｺﾞｼｯｸM-PRO" w:eastAsia="HG丸ｺﾞｼｯｸM-PRO" w:hAnsi="HG丸ｺﾞｼｯｸM-PRO"/>
          <w:sz w:val="20"/>
          <w:szCs w:val="24"/>
        </w:rPr>
        <w:t>日）</w:t>
      </w:r>
      <w:r w:rsidRPr="000154A3">
        <w:rPr>
          <w:rFonts w:ascii="HG丸ｺﾞｼｯｸM-PRO" w:eastAsia="HG丸ｺﾞｼｯｸM-PRO" w:hAnsi="HG丸ｺﾞｼｯｸM-PRO" w:hint="eastAsia"/>
          <w:sz w:val="20"/>
          <w:szCs w:val="24"/>
        </w:rPr>
        <w:t>による変異株B.1.617指定国・地域への指定及び措置は全て廃止する。</w:t>
      </w:r>
    </w:p>
    <w:p w14:paraId="216FD1A1" w14:textId="4386FD9E" w:rsidR="007C734F" w:rsidRPr="000154A3" w:rsidRDefault="004802A1" w:rsidP="007C734F">
      <w:pPr>
        <w:ind w:left="400" w:hangingChars="200" w:hanging="400"/>
        <w:rPr>
          <w:rFonts w:ascii="HG丸ｺﾞｼｯｸM-PRO" w:eastAsia="HG丸ｺﾞｼｯｸM-PRO" w:hAnsi="HG丸ｺﾞｼｯｸM-PRO"/>
          <w:sz w:val="20"/>
          <w:szCs w:val="24"/>
        </w:rPr>
      </w:pPr>
      <w:r w:rsidRPr="000154A3">
        <w:rPr>
          <w:rFonts w:ascii="HG丸ｺﾞｼｯｸM-PRO" w:eastAsia="HG丸ｺﾞｼｯｸM-PRO" w:hAnsi="HG丸ｺﾞｼｯｸM-PRO" w:hint="eastAsia"/>
          <w:sz w:val="20"/>
          <w:szCs w:val="24"/>
        </w:rPr>
        <w:t>（注６）</w:t>
      </w:r>
      <w:r w:rsidR="007C734F" w:rsidRPr="000154A3">
        <w:rPr>
          <w:rFonts w:ascii="HG丸ｺﾞｼｯｸM-PRO" w:eastAsia="HG丸ｺﾞｼｯｸM-PRO" w:hAnsi="HG丸ｺﾞｼｯｸM-PRO" w:hint="eastAsia"/>
          <w:sz w:val="20"/>
          <w:szCs w:val="24"/>
        </w:rPr>
        <w:t>上記に基づいて、</w:t>
      </w:r>
      <w:r w:rsidR="00315D55" w:rsidRPr="000154A3">
        <w:rPr>
          <w:rFonts w:ascii="HG丸ｺﾞｼｯｸM-PRO" w:eastAsia="HG丸ｺﾞｼｯｸM-PRO" w:hAnsi="HG丸ｺﾞｼｯｸM-PRO" w:hint="eastAsia"/>
          <w:sz w:val="20"/>
          <w:szCs w:val="24"/>
        </w:rPr>
        <w:t>令和３年６月</w:t>
      </w:r>
      <w:r w:rsidR="00A64A94" w:rsidRPr="000154A3">
        <w:rPr>
          <w:rFonts w:ascii="HG丸ｺﾞｼｯｸM-PRO" w:eastAsia="HG丸ｺﾞｼｯｸM-PRO" w:hAnsi="HG丸ｺﾞｼｯｸM-PRO" w:hint="eastAsia"/>
          <w:sz w:val="20"/>
          <w:szCs w:val="24"/>
        </w:rPr>
        <w:t>２９</w:t>
      </w:r>
      <w:r w:rsidRPr="000154A3">
        <w:rPr>
          <w:rFonts w:ascii="HG丸ｺﾞｼｯｸM-PRO" w:eastAsia="HG丸ｺﾞｼｯｸM-PRO" w:hAnsi="HG丸ｺﾞｼｯｸM-PRO" w:hint="eastAsia"/>
          <w:sz w:val="20"/>
          <w:szCs w:val="24"/>
        </w:rPr>
        <w:t>日以降</w:t>
      </w:r>
      <w:r w:rsidR="00A64A94" w:rsidRPr="000154A3">
        <w:rPr>
          <w:rFonts w:ascii="HG丸ｺﾞｼｯｸM-PRO" w:eastAsia="HG丸ｺﾞｼｯｸM-PRO" w:hAnsi="HG丸ｺﾞｼｯｸM-PRO" w:hint="eastAsia"/>
          <w:sz w:val="20"/>
          <w:szCs w:val="24"/>
        </w:rPr>
        <w:t>に</w:t>
      </w:r>
      <w:r w:rsidR="00FA1A17" w:rsidRPr="000154A3">
        <w:rPr>
          <w:rFonts w:ascii="HG丸ｺﾞｼｯｸM-PRO" w:eastAsia="HG丸ｺﾞｼｯｸM-PRO" w:hAnsi="HG丸ｺﾞｼｯｸM-PRO" w:hint="eastAsia"/>
          <w:sz w:val="20"/>
          <w:szCs w:val="24"/>
        </w:rPr>
        <w:t>指定された国・地域については、</w:t>
      </w:r>
      <w:r w:rsidR="000B71C3" w:rsidRPr="000154A3">
        <w:rPr>
          <w:rFonts w:ascii="HG丸ｺﾞｼｯｸM-PRO" w:eastAsia="HG丸ｺﾞｼｯｸM-PRO" w:hAnsi="HG丸ｺﾞｼｯｸM-PRO" w:hint="eastAsia"/>
          <w:sz w:val="20"/>
          <w:szCs w:val="24"/>
        </w:rPr>
        <w:t>検疫所長の指定する場所での待機は</w:t>
      </w:r>
      <w:r w:rsidR="00FA1A17" w:rsidRPr="000154A3">
        <w:rPr>
          <w:rFonts w:ascii="HG丸ｺﾞｼｯｸM-PRO" w:eastAsia="HG丸ｺﾞｼｯｸM-PRO" w:hAnsi="HG丸ｺﾞｼｯｸM-PRO" w:hint="eastAsia"/>
          <w:sz w:val="20"/>
          <w:szCs w:val="24"/>
        </w:rPr>
        <w:t>指定日の</w:t>
      </w:r>
      <w:r w:rsidR="005A547C" w:rsidRPr="000154A3">
        <w:rPr>
          <w:rFonts w:ascii="HG丸ｺﾞｼｯｸM-PRO" w:eastAsia="HG丸ｺﾞｼｯｸM-PRO" w:hAnsi="HG丸ｺﾞｼｯｸM-PRO" w:hint="eastAsia"/>
          <w:sz w:val="20"/>
          <w:szCs w:val="24"/>
        </w:rPr>
        <w:t>３</w:t>
      </w:r>
      <w:r w:rsidRPr="000154A3">
        <w:rPr>
          <w:rFonts w:ascii="HG丸ｺﾞｼｯｸM-PRO" w:eastAsia="HG丸ｺﾞｼｯｸM-PRO" w:hAnsi="HG丸ｺﾞｼｯｸM-PRO" w:hint="eastAsia"/>
          <w:sz w:val="20"/>
          <w:szCs w:val="24"/>
        </w:rPr>
        <w:t>日後の日の午前０時から実施し、在留資格保持者の再入国の原則拒否は指定日の２日後の日の午前０時から実施する。</w:t>
      </w:r>
      <w:r w:rsidR="00315D55" w:rsidRPr="000154A3">
        <w:rPr>
          <w:rFonts w:ascii="HG丸ｺﾞｼｯｸM-PRO" w:eastAsia="HG丸ｺﾞｼｯｸM-PRO" w:hAnsi="HG丸ｺﾞｼｯｸM-PRO" w:hint="eastAsia"/>
          <w:sz w:val="20"/>
          <w:szCs w:val="24"/>
        </w:rPr>
        <w:t>また、</w:t>
      </w:r>
      <w:r w:rsidR="008465CD" w:rsidRPr="000154A3">
        <w:rPr>
          <w:rFonts w:ascii="HG丸ｺﾞｼｯｸM-PRO" w:eastAsia="HG丸ｺﾞｼｯｸM-PRO" w:hAnsi="HG丸ｺﾞｼｯｸM-PRO" w:hint="eastAsia"/>
          <w:sz w:val="20"/>
          <w:szCs w:val="24"/>
        </w:rPr>
        <w:t>今後、上記に基づく</w:t>
      </w:r>
      <w:r w:rsidR="00315D55" w:rsidRPr="000154A3">
        <w:rPr>
          <w:rFonts w:ascii="HG丸ｺﾞｼｯｸM-PRO" w:eastAsia="HG丸ｺﾞｼｯｸM-PRO" w:hAnsi="HG丸ｺﾞｼｯｸM-PRO" w:hint="eastAsia"/>
          <w:sz w:val="20"/>
          <w:szCs w:val="24"/>
        </w:rPr>
        <w:t>指定</w:t>
      </w:r>
      <w:r w:rsidR="008465CD" w:rsidRPr="000154A3">
        <w:rPr>
          <w:rFonts w:ascii="HG丸ｺﾞｼｯｸM-PRO" w:eastAsia="HG丸ｺﾞｼｯｸM-PRO" w:hAnsi="HG丸ｺﾞｼｯｸM-PRO" w:hint="eastAsia"/>
          <w:sz w:val="20"/>
          <w:szCs w:val="24"/>
        </w:rPr>
        <w:t>内容</w:t>
      </w:r>
      <w:r w:rsidR="00315D55" w:rsidRPr="000154A3">
        <w:rPr>
          <w:rFonts w:ascii="HG丸ｺﾞｼｯｸM-PRO" w:eastAsia="HG丸ｺﾞｼｯｸM-PRO" w:hAnsi="HG丸ｺﾞｼｯｸM-PRO" w:hint="eastAsia"/>
          <w:sz w:val="20"/>
          <w:szCs w:val="24"/>
        </w:rPr>
        <w:t>の変更及び</w:t>
      </w:r>
      <w:r w:rsidR="008465CD" w:rsidRPr="000154A3">
        <w:rPr>
          <w:rFonts w:ascii="HG丸ｺﾞｼｯｸM-PRO" w:eastAsia="HG丸ｺﾞｼｯｸM-PRO" w:hAnsi="HG丸ｺﾞｼｯｸM-PRO" w:hint="eastAsia"/>
          <w:sz w:val="20"/>
          <w:szCs w:val="24"/>
        </w:rPr>
        <w:t>指定の</w:t>
      </w:r>
      <w:r w:rsidR="00315D55" w:rsidRPr="000154A3">
        <w:rPr>
          <w:rFonts w:ascii="HG丸ｺﾞｼｯｸM-PRO" w:eastAsia="HG丸ｺﾞｼｯｸM-PRO" w:hAnsi="HG丸ｺﾞｼｯｸM-PRO" w:hint="eastAsia"/>
          <w:sz w:val="20"/>
          <w:szCs w:val="24"/>
        </w:rPr>
        <w:t>解除について、検疫所の指定する場所での待機に係る指定の変更または解除は公表日の３日後の日の午前０時から実施し、在留資格保持者の再入国の原則拒否に係る指定の変更または解除は公表日の２日後の日の午前０時から実施する。</w:t>
      </w:r>
    </w:p>
    <w:p w14:paraId="4859092F" w14:textId="2C82D987" w:rsidR="007C734F" w:rsidRPr="000154A3" w:rsidRDefault="007C734F" w:rsidP="007C734F">
      <w:pPr>
        <w:ind w:left="400" w:hangingChars="200" w:hanging="400"/>
        <w:rPr>
          <w:rFonts w:ascii="HG丸ｺﾞｼｯｸM-PRO" w:eastAsia="HG丸ｺﾞｼｯｸM-PRO" w:hAnsi="HG丸ｺﾞｼｯｸM-PRO"/>
          <w:sz w:val="20"/>
          <w:szCs w:val="24"/>
        </w:rPr>
      </w:pPr>
      <w:r w:rsidRPr="000154A3">
        <w:rPr>
          <w:rFonts w:ascii="HG丸ｺﾞｼｯｸM-PRO" w:eastAsia="HG丸ｺﾞｼｯｸM-PRO" w:hAnsi="HG丸ｺﾞｼｯｸM-PRO" w:hint="eastAsia"/>
          <w:sz w:val="20"/>
          <w:szCs w:val="24"/>
        </w:rPr>
        <w:t>（注７）アフガニスタン、インド、スリランカ、ネパール、パキスタン、バングラデシュ及びモルディブ</w:t>
      </w:r>
      <w:r w:rsidR="00A76F29" w:rsidRPr="000154A3">
        <w:rPr>
          <w:rFonts w:ascii="HG丸ｺﾞｼｯｸM-PRO" w:eastAsia="HG丸ｺﾞｼｯｸM-PRO" w:hAnsi="HG丸ｺﾞｼｯｸM-PRO" w:hint="eastAsia"/>
          <w:sz w:val="20"/>
          <w:szCs w:val="24"/>
        </w:rPr>
        <w:t>に対する</w:t>
      </w:r>
      <w:r w:rsidR="001A4F53" w:rsidRPr="000154A3">
        <w:rPr>
          <w:rFonts w:ascii="HG丸ｺﾞｼｯｸM-PRO" w:eastAsia="HG丸ｺﾞｼｯｸM-PRO" w:hAnsi="HG丸ｺﾞｼｯｸM-PRO" w:hint="eastAsia"/>
          <w:sz w:val="20"/>
          <w:szCs w:val="24"/>
        </w:rPr>
        <w:t>令和３年６月28</w:t>
      </w:r>
      <w:r w:rsidR="00A76F29" w:rsidRPr="000154A3">
        <w:rPr>
          <w:rFonts w:ascii="HG丸ｺﾞｼｯｸM-PRO" w:eastAsia="HG丸ｺﾞｼｯｸM-PRO" w:hAnsi="HG丸ｺﾞｼｯｸM-PRO" w:hint="eastAsia"/>
          <w:sz w:val="20"/>
          <w:szCs w:val="24"/>
        </w:rPr>
        <w:t>日の</w:t>
      </w:r>
      <w:r w:rsidRPr="000154A3">
        <w:rPr>
          <w:rFonts w:ascii="HG丸ｺﾞｼｯｸM-PRO" w:eastAsia="HG丸ｺﾞｼｯｸM-PRO" w:hAnsi="HG丸ｺﾞｼｯｸM-PRO" w:hint="eastAsia"/>
          <w:sz w:val="20"/>
          <w:szCs w:val="24"/>
        </w:rPr>
        <w:t>指定</w:t>
      </w:r>
      <w:r w:rsidR="00A76F29" w:rsidRPr="000154A3">
        <w:rPr>
          <w:rFonts w:ascii="HG丸ｺﾞｼｯｸM-PRO" w:eastAsia="HG丸ｺﾞｼｯｸM-PRO" w:hAnsi="HG丸ｺﾞｼｯｸM-PRO" w:hint="eastAsia"/>
          <w:sz w:val="20"/>
          <w:szCs w:val="24"/>
        </w:rPr>
        <w:t>の際を</w:t>
      </w:r>
      <w:r w:rsidRPr="000154A3">
        <w:rPr>
          <w:rFonts w:ascii="HG丸ｺﾞｼｯｸM-PRO" w:eastAsia="HG丸ｺﾞｼｯｸM-PRO" w:hAnsi="HG丸ｺﾞｼｯｸM-PRO" w:hint="eastAsia"/>
          <w:sz w:val="20"/>
          <w:szCs w:val="24"/>
        </w:rPr>
        <w:t>除き、上記に基づく在留資格保持者の再入国の原則拒否は、指定日の２日後の午前０時（日本時間）前に当該措置対象国・地域を出発し、同時刻以降に本邦に到着した者は対象としない。</w:t>
      </w:r>
    </w:p>
    <w:p w14:paraId="6C16E0C5" w14:textId="3ADEB132" w:rsidR="004802A1" w:rsidRPr="000154A3" w:rsidRDefault="00214141" w:rsidP="004802A1">
      <w:pPr>
        <w:ind w:left="400" w:hangingChars="200" w:hanging="400"/>
        <w:rPr>
          <w:rFonts w:ascii="HG丸ｺﾞｼｯｸM-PRO" w:eastAsia="HG丸ｺﾞｼｯｸM-PRO" w:hAnsi="HG丸ｺﾞｼｯｸM-PRO"/>
          <w:sz w:val="20"/>
          <w:szCs w:val="24"/>
        </w:rPr>
      </w:pPr>
      <w:r w:rsidRPr="000154A3">
        <w:rPr>
          <w:rFonts w:ascii="HG丸ｺﾞｼｯｸM-PRO" w:eastAsia="HG丸ｺﾞｼｯｸM-PRO" w:hAnsi="HG丸ｺﾞｼｯｸM-PRO" w:hint="eastAsia"/>
          <w:sz w:val="20"/>
          <w:szCs w:val="24"/>
        </w:rPr>
        <w:t>（注</w:t>
      </w:r>
      <w:r w:rsidR="007C734F" w:rsidRPr="000154A3">
        <w:rPr>
          <w:rFonts w:ascii="HG丸ｺﾞｼｯｸM-PRO" w:eastAsia="HG丸ｺﾞｼｯｸM-PRO" w:hAnsi="HG丸ｺﾞｼｯｸM-PRO" w:hint="eastAsia"/>
          <w:sz w:val="20"/>
          <w:szCs w:val="24"/>
        </w:rPr>
        <w:t>８</w:t>
      </w:r>
      <w:r w:rsidRPr="000154A3">
        <w:rPr>
          <w:rFonts w:ascii="HG丸ｺﾞｼｯｸM-PRO" w:eastAsia="HG丸ｺﾞｼｯｸM-PRO" w:hAnsi="HG丸ｺﾞｼｯｸM-PRO" w:hint="eastAsia"/>
          <w:sz w:val="20"/>
          <w:szCs w:val="24"/>
        </w:rPr>
        <w:t>）上記に基づく</w:t>
      </w:r>
      <w:r w:rsidR="004802A1" w:rsidRPr="000154A3">
        <w:rPr>
          <w:rFonts w:ascii="HG丸ｺﾞｼｯｸM-PRO" w:eastAsia="HG丸ｺﾞｼｯｸM-PRO" w:hAnsi="HG丸ｺﾞｼｯｸM-PRO" w:hint="eastAsia"/>
          <w:sz w:val="20"/>
          <w:szCs w:val="24"/>
        </w:rPr>
        <w:t>在留資格保持者の再入国の原則拒否</w:t>
      </w:r>
      <w:r w:rsidRPr="000154A3">
        <w:rPr>
          <w:rFonts w:ascii="HG丸ｺﾞｼｯｸM-PRO" w:eastAsia="HG丸ｺﾞｼｯｸM-PRO" w:hAnsi="HG丸ｺﾞｼｯｸM-PRO" w:hint="eastAsia"/>
          <w:sz w:val="20"/>
          <w:szCs w:val="24"/>
        </w:rPr>
        <w:t>について、指定日の翌日までに再入国許可をもって出国した「永住者」、「日本人の配偶者等」、「永住者の配偶者等」又は「定住者」の在留資格を有する者が、</w:t>
      </w:r>
      <w:r w:rsidR="00C848DE" w:rsidRPr="000154A3">
        <w:rPr>
          <w:rFonts w:ascii="HG丸ｺﾞｼｯｸM-PRO" w:eastAsia="HG丸ｺﾞｼｯｸM-PRO" w:hAnsi="HG丸ｺﾞｼｯｸM-PRO" w:hint="eastAsia"/>
          <w:sz w:val="20"/>
          <w:szCs w:val="24"/>
        </w:rPr>
        <w:t>当該</w:t>
      </w:r>
      <w:r w:rsidR="00E20E7F" w:rsidRPr="000154A3">
        <w:rPr>
          <w:rFonts w:ascii="HG丸ｺﾞｼｯｸM-PRO" w:eastAsia="HG丸ｺﾞｼｯｸM-PRO" w:hAnsi="HG丸ｺﾞｼｯｸM-PRO" w:hint="eastAsia"/>
          <w:sz w:val="20"/>
          <w:szCs w:val="24"/>
        </w:rPr>
        <w:t>措置対象国・地域</w:t>
      </w:r>
      <w:r w:rsidR="004802A1" w:rsidRPr="000154A3">
        <w:rPr>
          <w:rFonts w:ascii="HG丸ｺﾞｼｯｸM-PRO" w:eastAsia="HG丸ｺﾞｼｯｸM-PRO" w:hAnsi="HG丸ｺﾞｼｯｸM-PRO" w:hint="eastAsia"/>
          <w:sz w:val="20"/>
          <w:szCs w:val="24"/>
        </w:rPr>
        <w:t>から再入国する場合は、原則として、特段の事情があるものとし、また、</w:t>
      </w:r>
      <w:r w:rsidRPr="000154A3">
        <w:rPr>
          <w:rFonts w:ascii="HG丸ｺﾞｼｯｸM-PRO" w:eastAsia="HG丸ｺﾞｼｯｸM-PRO" w:hAnsi="HG丸ｺﾞｼｯｸM-PRO" w:hint="eastAsia"/>
          <w:sz w:val="20"/>
          <w:szCs w:val="24"/>
        </w:rPr>
        <w:t>指定日の２日後以降に出国した者については、この限りではない</w:t>
      </w:r>
      <w:r w:rsidR="004802A1" w:rsidRPr="000154A3">
        <w:rPr>
          <w:rFonts w:ascii="HG丸ｺﾞｼｯｸM-PRO" w:eastAsia="HG丸ｺﾞｼｯｸM-PRO" w:hAnsi="HG丸ｺﾞｼｯｸM-PRO" w:hint="eastAsia"/>
          <w:sz w:val="20"/>
          <w:szCs w:val="24"/>
        </w:rPr>
        <w:t xml:space="preserve">。なお、「特別永住者」については、この再入国拒否対象とはならない。　</w:t>
      </w:r>
    </w:p>
    <w:p w14:paraId="7C424A29" w14:textId="7152108D" w:rsidR="004802A1" w:rsidRPr="000154A3" w:rsidRDefault="004802A1" w:rsidP="004802A1">
      <w:pPr>
        <w:ind w:leftChars="200" w:left="420" w:firstLineChars="100" w:firstLine="200"/>
        <w:rPr>
          <w:rFonts w:ascii="HG丸ｺﾞｼｯｸM-PRO" w:eastAsia="HG丸ｺﾞｼｯｸM-PRO" w:hAnsi="HG丸ｺﾞｼｯｸM-PRO"/>
          <w:sz w:val="20"/>
          <w:szCs w:val="24"/>
        </w:rPr>
      </w:pPr>
      <w:r w:rsidRPr="000154A3">
        <w:rPr>
          <w:rFonts w:ascii="HG丸ｺﾞｼｯｸM-PRO" w:eastAsia="HG丸ｺﾞｼｯｸM-PRO" w:hAnsi="HG丸ｺﾞｼｯｸM-PRO" w:hint="eastAsia"/>
          <w:sz w:val="20"/>
          <w:szCs w:val="24"/>
        </w:rPr>
        <w:t>ただし、</w:t>
      </w:r>
      <w:r w:rsidR="00E20E7F" w:rsidRPr="000154A3">
        <w:rPr>
          <w:rFonts w:ascii="HG丸ｺﾞｼｯｸM-PRO" w:eastAsia="HG丸ｺﾞｼｯｸM-PRO" w:hAnsi="HG丸ｺﾞｼｯｸM-PRO" w:hint="eastAsia"/>
          <w:sz w:val="20"/>
          <w:szCs w:val="24"/>
        </w:rPr>
        <w:t>インド、パキスタン及びネパールから再入国する場合は令和３年５月</w:t>
      </w:r>
      <w:r w:rsidR="000154A3" w:rsidRPr="000154A3">
        <w:rPr>
          <w:rFonts w:ascii="HG丸ｺﾞｼｯｸM-PRO" w:eastAsia="HG丸ｺﾞｼｯｸM-PRO" w:hAnsi="HG丸ｺﾞｼｯｸM-PRO" w:hint="eastAsia"/>
          <w:sz w:val="20"/>
          <w:szCs w:val="24"/>
        </w:rPr>
        <w:t>１３</w:t>
      </w:r>
      <w:r w:rsidR="00E20E7F" w:rsidRPr="000154A3">
        <w:rPr>
          <w:rFonts w:ascii="HG丸ｺﾞｼｯｸM-PRO" w:eastAsia="HG丸ｺﾞｼｯｸM-PRO" w:hAnsi="HG丸ｺﾞｼｯｸM-PRO" w:hint="eastAsia"/>
          <w:sz w:val="20"/>
          <w:szCs w:val="24"/>
        </w:rPr>
        <w:t>日までに</w:t>
      </w:r>
      <w:r w:rsidR="00C43EEF" w:rsidRPr="000154A3">
        <w:rPr>
          <w:rFonts w:ascii="HG丸ｺﾞｼｯｸM-PRO" w:eastAsia="HG丸ｺﾞｼｯｸM-PRO" w:hAnsi="HG丸ｺﾞｼｯｸM-PRO" w:hint="eastAsia"/>
          <w:sz w:val="20"/>
          <w:szCs w:val="24"/>
        </w:rPr>
        <w:t>、バングラデシュ及びモルディブから再入国する場合は令和３年５月</w:t>
      </w:r>
      <w:r w:rsidR="000154A3" w:rsidRPr="000154A3">
        <w:rPr>
          <w:rFonts w:ascii="HG丸ｺﾞｼｯｸM-PRO" w:eastAsia="HG丸ｺﾞｼｯｸM-PRO" w:hAnsi="HG丸ｺﾞｼｯｸM-PRO" w:hint="eastAsia"/>
          <w:sz w:val="20"/>
          <w:szCs w:val="24"/>
        </w:rPr>
        <w:t>１９</w:t>
      </w:r>
      <w:r w:rsidR="00C43EEF" w:rsidRPr="000154A3">
        <w:rPr>
          <w:rFonts w:ascii="HG丸ｺﾞｼｯｸM-PRO" w:eastAsia="HG丸ｺﾞｼｯｸM-PRO" w:hAnsi="HG丸ｺﾞｼｯｸM-PRO" w:hint="eastAsia"/>
          <w:sz w:val="20"/>
          <w:szCs w:val="24"/>
        </w:rPr>
        <w:t>日までに、スリランカから再入国する場合は令和３年５月</w:t>
      </w:r>
      <w:r w:rsidR="000154A3" w:rsidRPr="000154A3">
        <w:rPr>
          <w:rFonts w:ascii="HG丸ｺﾞｼｯｸM-PRO" w:eastAsia="HG丸ｺﾞｼｯｸM-PRO" w:hAnsi="HG丸ｺﾞｼｯｸM-PRO" w:hint="eastAsia"/>
          <w:sz w:val="20"/>
          <w:szCs w:val="24"/>
        </w:rPr>
        <w:t>２０</w:t>
      </w:r>
      <w:r w:rsidR="00C43EEF" w:rsidRPr="000154A3">
        <w:rPr>
          <w:rFonts w:ascii="HG丸ｺﾞｼｯｸM-PRO" w:eastAsia="HG丸ｺﾞｼｯｸM-PRO" w:hAnsi="HG丸ｺﾞｼｯｸM-PRO" w:hint="eastAsia"/>
          <w:sz w:val="20"/>
          <w:szCs w:val="24"/>
        </w:rPr>
        <w:t>日までに、</w:t>
      </w:r>
      <w:r w:rsidRPr="000154A3">
        <w:rPr>
          <w:rFonts w:ascii="HG丸ｺﾞｼｯｸM-PRO" w:eastAsia="HG丸ｺﾞｼｯｸM-PRO" w:hAnsi="HG丸ｺﾞｼｯｸM-PRO" w:hint="eastAsia"/>
          <w:sz w:val="20"/>
          <w:szCs w:val="24"/>
        </w:rPr>
        <w:t>アフガニスタンから再入国する場合は令和３年６月２日までに、</w:t>
      </w:r>
      <w:r w:rsidR="00C43EEF" w:rsidRPr="000154A3">
        <w:rPr>
          <w:rFonts w:ascii="HG丸ｺﾞｼｯｸM-PRO" w:eastAsia="HG丸ｺﾞｼｯｸM-PRO" w:hAnsi="HG丸ｺﾞｼｯｸM-PRO" w:hint="eastAsia"/>
          <w:sz w:val="20"/>
          <w:szCs w:val="24"/>
        </w:rPr>
        <w:t>それぞれ</w:t>
      </w:r>
      <w:r w:rsidR="00E20E7F" w:rsidRPr="000154A3">
        <w:rPr>
          <w:rFonts w:ascii="HG丸ｺﾞｼｯｸM-PRO" w:eastAsia="HG丸ｺﾞｼｯｸM-PRO" w:hAnsi="HG丸ｺﾞｼｯｸM-PRO" w:hint="eastAsia"/>
          <w:sz w:val="20"/>
          <w:szCs w:val="24"/>
        </w:rPr>
        <w:t>再入国許可をもって出国した「永住者」、「日本人の配偶者等」、「永住者の配偶者等」又は「定住者」の在留資格を有する者について</w:t>
      </w:r>
      <w:r w:rsidRPr="000154A3">
        <w:rPr>
          <w:rFonts w:ascii="HG丸ｺﾞｼｯｸM-PRO" w:eastAsia="HG丸ｺﾞｼｯｸM-PRO" w:hAnsi="HG丸ｺﾞｼｯｸM-PRO" w:hint="eastAsia"/>
          <w:sz w:val="20"/>
          <w:szCs w:val="24"/>
        </w:rPr>
        <w:t>は</w:t>
      </w:r>
      <w:r w:rsidR="00E20E7F" w:rsidRPr="000154A3">
        <w:rPr>
          <w:rFonts w:ascii="HG丸ｺﾞｼｯｸM-PRO" w:eastAsia="HG丸ｺﾞｼｯｸM-PRO" w:hAnsi="HG丸ｺﾞｼｯｸM-PRO" w:hint="eastAsia"/>
          <w:sz w:val="20"/>
          <w:szCs w:val="24"/>
        </w:rPr>
        <w:t>、原則として、特段の事情があるものとする。</w:t>
      </w:r>
    </w:p>
    <w:p w14:paraId="7E6F3886" w14:textId="77777777" w:rsidR="006A02EB" w:rsidRPr="000154A3" w:rsidRDefault="00C3147A" w:rsidP="007A0177">
      <w:pPr>
        <w:ind w:leftChars="3100" w:left="7470" w:hangingChars="400" w:hanging="960"/>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 xml:space="preserve">　　　　</w:t>
      </w:r>
      <w:r w:rsidR="005F006C" w:rsidRPr="000154A3">
        <w:rPr>
          <w:rFonts w:ascii="HG丸ｺﾞｼｯｸM-PRO" w:eastAsia="HG丸ｺﾞｼｯｸM-PRO" w:hAnsi="HG丸ｺﾞｼｯｸM-PRO" w:hint="eastAsia"/>
          <w:sz w:val="24"/>
          <w:szCs w:val="24"/>
        </w:rPr>
        <w:t xml:space="preserve">　　</w:t>
      </w:r>
      <w:r w:rsidRPr="000154A3">
        <w:rPr>
          <w:rFonts w:ascii="HG丸ｺﾞｼｯｸM-PRO" w:eastAsia="HG丸ｺﾞｼｯｸM-PRO" w:hAnsi="HG丸ｺﾞｼｯｸM-PRO" w:hint="eastAsia"/>
          <w:sz w:val="24"/>
          <w:szCs w:val="24"/>
        </w:rPr>
        <w:t xml:space="preserve">　　　（以上）</w:t>
      </w:r>
    </w:p>
    <w:p w14:paraId="0563737B" w14:textId="77777777" w:rsidR="006A02EB" w:rsidRPr="000154A3" w:rsidRDefault="006A02EB">
      <w:pPr>
        <w:widowControl/>
        <w:jc w:val="left"/>
        <w:rPr>
          <w:rFonts w:ascii="HG丸ｺﾞｼｯｸM-PRO" w:eastAsia="HG丸ｺﾞｼｯｸM-PRO" w:hAnsi="HG丸ｺﾞｼｯｸM-PRO"/>
          <w:sz w:val="24"/>
          <w:szCs w:val="24"/>
        </w:rPr>
      </w:pPr>
      <w:r w:rsidRPr="000154A3">
        <w:rPr>
          <w:rFonts w:ascii="HG丸ｺﾞｼｯｸM-PRO" w:eastAsia="HG丸ｺﾞｼｯｸM-PRO" w:hAnsi="HG丸ｺﾞｼｯｸM-PRO"/>
          <w:sz w:val="24"/>
          <w:szCs w:val="24"/>
        </w:rPr>
        <w:br w:type="page"/>
      </w:r>
    </w:p>
    <w:p w14:paraId="2A31DAED" w14:textId="77777777" w:rsidR="006A02EB" w:rsidRPr="000154A3" w:rsidRDefault="006A02EB" w:rsidP="006A02EB">
      <w:pPr>
        <w:ind w:right="-2"/>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2B8503A2" wp14:editId="28E932F9">
                <wp:simplePos x="0" y="0"/>
                <wp:positionH relativeFrom="margin">
                  <wp:posOffset>5988050</wp:posOffset>
                </wp:positionH>
                <wp:positionV relativeFrom="paragraph">
                  <wp:posOffset>-93345</wp:posOffset>
                </wp:positionV>
                <wp:extent cx="655320" cy="297180"/>
                <wp:effectExtent l="0" t="0" r="11430" b="26670"/>
                <wp:wrapNone/>
                <wp:docPr id="2" name="テキスト ボックス 2"/>
                <wp:cNvGraphicFramePr/>
                <a:graphic xmlns:a="http://schemas.openxmlformats.org/drawingml/2006/main">
                  <a:graphicData uri="http://schemas.microsoft.com/office/word/2010/wordprocessingShape">
                    <wps:wsp>
                      <wps:cNvSpPr txBox="1"/>
                      <wps:spPr>
                        <a:xfrm>
                          <a:off x="0" y="0"/>
                          <a:ext cx="655320" cy="297180"/>
                        </a:xfrm>
                        <a:prstGeom prst="rect">
                          <a:avLst/>
                        </a:prstGeom>
                        <a:solidFill>
                          <a:schemeClr val="lt1"/>
                        </a:solidFill>
                        <a:ln w="6350">
                          <a:solidFill>
                            <a:prstClr val="black"/>
                          </a:solidFill>
                        </a:ln>
                      </wps:spPr>
                      <wps:txbx>
                        <w:txbxContent>
                          <w:p w14:paraId="5351E7E2" w14:textId="2140310C" w:rsidR="006A02EB" w:rsidRPr="00A74FCB" w:rsidRDefault="006A02EB" w:rsidP="006A02EB">
                            <w:pPr>
                              <w:jc w:val="center"/>
                              <w:rPr>
                                <w:rFonts w:ascii="ＭＳ ゴシック" w:eastAsia="ＭＳ ゴシック" w:hAnsi="ＭＳ ゴシック"/>
                                <w:sz w:val="24"/>
                              </w:rPr>
                            </w:pPr>
                            <w:r>
                              <w:rPr>
                                <w:rFonts w:ascii="ＭＳ ゴシック" w:eastAsia="ＭＳ ゴシック" w:hAnsi="ＭＳ ゴシック" w:hint="eastAsia"/>
                                <w:sz w:val="24"/>
                              </w:rPr>
                              <w:t>別添</w:t>
                            </w:r>
                            <w:r w:rsidR="00916A33">
                              <w:rPr>
                                <w:rFonts w:ascii="ＭＳ ゴシック" w:eastAsia="ＭＳ ゴシック" w:hAnsi="ＭＳ 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503A2" id="_x0000_t202" coordsize="21600,21600" o:spt="202" path="m,l,21600r21600,l21600,xe">
                <v:stroke joinstyle="miter"/>
                <v:path gradientshapeok="t" o:connecttype="rect"/>
              </v:shapetype>
              <v:shape id="テキスト ボックス 2" o:spid="_x0000_s1026" type="#_x0000_t202" style="position:absolute;left:0;text-align:left;margin-left:471.5pt;margin-top:-7.35pt;width:51.6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" fillcolor="white [3201]" strokeweight=".5pt">
                <v:textbox>
                  <w:txbxContent>
                    <w:p w14:paraId="5351E7E2" w14:textId="2140310C" w:rsidR="006A02EB" w:rsidRPr="00A74FCB" w:rsidRDefault="006A02EB" w:rsidP="006A02EB">
                      <w:pPr>
                        <w:jc w:val="center"/>
                        <w:rPr>
                          <w:rFonts w:ascii="ＭＳ ゴシック" w:eastAsia="ＭＳ ゴシック" w:hAnsi="ＭＳ ゴシック"/>
                          <w:sz w:val="24"/>
                        </w:rPr>
                      </w:pPr>
                      <w:r>
                        <w:rPr>
                          <w:rFonts w:ascii="ＭＳ ゴシック" w:eastAsia="ＭＳ ゴシック" w:hAnsi="ＭＳ ゴシック" w:hint="eastAsia"/>
                          <w:sz w:val="24"/>
                        </w:rPr>
                        <w:t>別添</w:t>
                      </w:r>
                      <w:r w:rsidR="00916A33">
                        <w:rPr>
                          <w:rFonts w:ascii="ＭＳ ゴシック" w:eastAsia="ＭＳ ゴシック" w:hAnsi="ＭＳ ゴシック" w:hint="eastAsia"/>
                          <w:sz w:val="24"/>
                        </w:rPr>
                        <w:t>１</w:t>
                      </w:r>
                    </w:p>
                  </w:txbxContent>
                </v:textbox>
                <w10:wrap anchorx="margin"/>
              </v:shape>
            </w:pict>
          </mc:Fallback>
        </mc:AlternateContent>
      </w:r>
    </w:p>
    <w:p w14:paraId="55A87DF4" w14:textId="325F8AC1" w:rsidR="006A02EB" w:rsidRPr="000154A3" w:rsidRDefault="006A02EB" w:rsidP="006A02EB">
      <w:pPr>
        <w:ind w:right="-2"/>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令和３年６月</w:t>
      </w:r>
      <w:r w:rsidR="000154A3" w:rsidRPr="000154A3">
        <w:rPr>
          <w:rFonts w:ascii="HG丸ｺﾞｼｯｸM-PRO" w:eastAsia="HG丸ｺﾞｼｯｸM-PRO" w:hAnsi="HG丸ｺﾞｼｯｸM-PRO" w:hint="eastAsia"/>
          <w:sz w:val="24"/>
          <w:szCs w:val="24"/>
        </w:rPr>
        <w:t>２８</w:t>
      </w:r>
      <w:r w:rsidRPr="000154A3">
        <w:rPr>
          <w:rFonts w:ascii="HG丸ｺﾞｼｯｸM-PRO" w:eastAsia="HG丸ｺﾞｼｯｸM-PRO" w:hAnsi="HG丸ｺﾞｼｯｸM-PRO" w:hint="eastAsia"/>
          <w:sz w:val="24"/>
          <w:szCs w:val="24"/>
        </w:rPr>
        <w:t>日</w:t>
      </w:r>
    </w:p>
    <w:p w14:paraId="3BF4DAE6" w14:textId="77777777" w:rsidR="006A02EB" w:rsidRPr="000154A3" w:rsidRDefault="006A02EB" w:rsidP="006A02EB">
      <w:pPr>
        <w:ind w:right="480"/>
        <w:jc w:val="right"/>
        <w:rPr>
          <w:rFonts w:ascii="HG丸ｺﾞｼｯｸM-PRO" w:eastAsia="HG丸ｺﾞｼｯｸM-PRO" w:hAnsi="HG丸ｺﾞｼｯｸM-PRO"/>
          <w:sz w:val="24"/>
          <w:szCs w:val="24"/>
        </w:rPr>
      </w:pPr>
    </w:p>
    <w:p w14:paraId="11376BFB" w14:textId="77777777" w:rsidR="006A02EB" w:rsidRPr="000154A3" w:rsidRDefault="006A02EB" w:rsidP="006A02EB">
      <w:pPr>
        <w:jc w:val="cente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水際対策強化に係る新たな措置（１５）に基づく</w:t>
      </w:r>
    </w:p>
    <w:p w14:paraId="3B7E7A8E" w14:textId="345DE56E" w:rsidR="006A02EB" w:rsidRPr="000154A3" w:rsidRDefault="006A02EB" w:rsidP="006A02EB">
      <w:pPr>
        <w:jc w:val="cente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水際対策上特に懸念すべき変異株の指定について</w:t>
      </w:r>
    </w:p>
    <w:p w14:paraId="7E305A9F" w14:textId="77777777" w:rsidR="006A02EB" w:rsidRPr="000154A3" w:rsidRDefault="006A02EB" w:rsidP="006A02EB">
      <w:pPr>
        <w:rPr>
          <w:rFonts w:ascii="HG丸ｺﾞｼｯｸM-PRO" w:eastAsia="HG丸ｺﾞｼｯｸM-PRO" w:hAnsi="HG丸ｺﾞｼｯｸM-PRO"/>
          <w:sz w:val="24"/>
          <w:szCs w:val="24"/>
        </w:rPr>
      </w:pPr>
    </w:p>
    <w:p w14:paraId="20117914" w14:textId="77777777" w:rsidR="006A02EB" w:rsidRPr="000154A3" w:rsidRDefault="006A02EB" w:rsidP="006A02EB">
      <w:pPr>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spacing w:val="210"/>
          <w:kern w:val="0"/>
          <w:sz w:val="24"/>
          <w:szCs w:val="24"/>
          <w:fitText w:val="2880" w:id="-1766603520"/>
          <w:lang w:eastAsia="zh-TW"/>
        </w:rPr>
        <w:t>厚生労働</w:t>
      </w:r>
      <w:r w:rsidRPr="000154A3">
        <w:rPr>
          <w:rFonts w:ascii="HG丸ｺﾞｼｯｸM-PRO" w:eastAsia="HG丸ｺﾞｼｯｸM-PRO" w:hAnsi="HG丸ｺﾞｼｯｸM-PRO" w:hint="eastAsia"/>
          <w:kern w:val="0"/>
          <w:sz w:val="24"/>
          <w:szCs w:val="24"/>
          <w:fitText w:val="2880" w:id="-1766603520"/>
          <w:lang w:eastAsia="zh-TW"/>
        </w:rPr>
        <w:t>省</w:t>
      </w:r>
    </w:p>
    <w:p w14:paraId="595EBCB8" w14:textId="77777777" w:rsidR="006A02EB" w:rsidRPr="000154A3" w:rsidRDefault="006A02EB" w:rsidP="006A02EB">
      <w:pPr>
        <w:jc w:val="right"/>
        <w:rPr>
          <w:rFonts w:ascii="HG丸ｺﾞｼｯｸM-PRO" w:eastAsia="HG丸ｺﾞｼｯｸM-PRO" w:hAnsi="HG丸ｺﾞｼｯｸM-PRO"/>
          <w:spacing w:val="45"/>
          <w:kern w:val="0"/>
          <w:sz w:val="24"/>
          <w:szCs w:val="24"/>
          <w:lang w:eastAsia="zh-TW"/>
        </w:rPr>
      </w:pPr>
      <w:r w:rsidRPr="000154A3">
        <w:rPr>
          <w:rFonts w:ascii="HG丸ｺﾞｼｯｸM-PRO" w:eastAsia="HG丸ｺﾞｼｯｸM-PRO" w:hAnsi="HG丸ｺﾞｼｯｸM-PRO" w:hint="eastAsia"/>
          <w:spacing w:val="540"/>
          <w:kern w:val="0"/>
          <w:sz w:val="24"/>
          <w:szCs w:val="24"/>
          <w:fitText w:val="2880" w:id="-1766603519"/>
          <w:lang w:eastAsia="zh-TW"/>
        </w:rPr>
        <w:t>健康</w:t>
      </w:r>
      <w:r w:rsidRPr="000154A3">
        <w:rPr>
          <w:rFonts w:ascii="HG丸ｺﾞｼｯｸM-PRO" w:eastAsia="HG丸ｺﾞｼｯｸM-PRO" w:hAnsi="HG丸ｺﾞｼｯｸM-PRO" w:hint="eastAsia"/>
          <w:kern w:val="0"/>
          <w:sz w:val="24"/>
          <w:szCs w:val="24"/>
          <w:fitText w:val="2880" w:id="-1766603519"/>
          <w:lang w:eastAsia="zh-TW"/>
        </w:rPr>
        <w:t>局</w:t>
      </w:r>
    </w:p>
    <w:p w14:paraId="227AD17C" w14:textId="77777777" w:rsidR="006A02EB" w:rsidRPr="000154A3" w:rsidRDefault="006A02EB" w:rsidP="006A02EB">
      <w:pPr>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spacing w:val="144"/>
          <w:kern w:val="0"/>
          <w:sz w:val="24"/>
          <w:szCs w:val="24"/>
          <w:fitText w:val="2880" w:id="-1766603518"/>
          <w:lang w:eastAsia="zh-TW"/>
        </w:rPr>
        <w:t>結核感染症</w:t>
      </w:r>
      <w:r w:rsidRPr="000154A3">
        <w:rPr>
          <w:rFonts w:ascii="HG丸ｺﾞｼｯｸM-PRO" w:eastAsia="HG丸ｺﾞｼｯｸM-PRO" w:hAnsi="HG丸ｺﾞｼｯｸM-PRO" w:hint="eastAsia"/>
          <w:kern w:val="0"/>
          <w:sz w:val="24"/>
          <w:szCs w:val="24"/>
          <w:fitText w:val="2880" w:id="-1766603518"/>
          <w:lang w:eastAsia="zh-TW"/>
        </w:rPr>
        <w:t>課</w:t>
      </w:r>
    </w:p>
    <w:p w14:paraId="5CC35870" w14:textId="77777777" w:rsidR="006A02EB" w:rsidRPr="000154A3" w:rsidRDefault="006A02EB" w:rsidP="006A02EB">
      <w:pPr>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pacing w:val="540"/>
          <w:kern w:val="0"/>
          <w:sz w:val="24"/>
          <w:szCs w:val="24"/>
          <w:fitText w:val="2880" w:id="-1766603517"/>
        </w:rPr>
        <w:t>健康</w:t>
      </w:r>
      <w:r w:rsidRPr="000154A3">
        <w:rPr>
          <w:rFonts w:ascii="HG丸ｺﾞｼｯｸM-PRO" w:eastAsia="HG丸ｺﾞｼｯｸM-PRO" w:hAnsi="HG丸ｺﾞｼｯｸM-PRO" w:hint="eastAsia"/>
          <w:kern w:val="0"/>
          <w:sz w:val="24"/>
          <w:szCs w:val="24"/>
          <w:fitText w:val="2880" w:id="-1766603517"/>
        </w:rPr>
        <w:t>課</w:t>
      </w:r>
    </w:p>
    <w:p w14:paraId="4D24AB16" w14:textId="77777777" w:rsidR="006A02EB" w:rsidRPr="000154A3" w:rsidRDefault="006A02EB" w:rsidP="006A02EB">
      <w:pPr>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pacing w:val="68"/>
          <w:kern w:val="0"/>
          <w:sz w:val="24"/>
          <w:szCs w:val="24"/>
          <w:fitText w:val="2880" w:id="-1766603516"/>
        </w:rPr>
        <w:t>医薬・生活衛生</w:t>
      </w:r>
      <w:r w:rsidRPr="000154A3">
        <w:rPr>
          <w:rFonts w:ascii="HG丸ｺﾞｼｯｸM-PRO" w:eastAsia="HG丸ｺﾞｼｯｸM-PRO" w:hAnsi="HG丸ｺﾞｼｯｸM-PRO" w:hint="eastAsia"/>
          <w:spacing w:val="4"/>
          <w:kern w:val="0"/>
          <w:sz w:val="24"/>
          <w:szCs w:val="24"/>
          <w:fitText w:val="2880" w:id="-1766603516"/>
        </w:rPr>
        <w:t>局</w:t>
      </w:r>
    </w:p>
    <w:p w14:paraId="12C44223" w14:textId="77777777" w:rsidR="006A02EB" w:rsidRPr="000154A3" w:rsidRDefault="006A02EB" w:rsidP="006A02EB">
      <w:pPr>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生活衛生・食品安全企画課</w:t>
      </w:r>
    </w:p>
    <w:p w14:paraId="0E29F5B6" w14:textId="77777777" w:rsidR="006A02EB" w:rsidRPr="000154A3" w:rsidRDefault="006A02EB" w:rsidP="006A02EB">
      <w:pPr>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spacing w:val="68"/>
          <w:kern w:val="0"/>
          <w:sz w:val="24"/>
          <w:szCs w:val="24"/>
          <w:fitText w:val="2880" w:id="-1766603515"/>
          <w:lang w:eastAsia="zh-TW"/>
        </w:rPr>
        <w:t>検疫所業務管理</w:t>
      </w:r>
      <w:r w:rsidRPr="000154A3">
        <w:rPr>
          <w:rFonts w:ascii="HG丸ｺﾞｼｯｸM-PRO" w:eastAsia="HG丸ｺﾞｼｯｸM-PRO" w:hAnsi="HG丸ｺﾞｼｯｸM-PRO" w:hint="eastAsia"/>
          <w:spacing w:val="4"/>
          <w:kern w:val="0"/>
          <w:sz w:val="24"/>
          <w:szCs w:val="24"/>
          <w:fitText w:val="2880" w:id="-1766603515"/>
          <w:lang w:eastAsia="zh-TW"/>
        </w:rPr>
        <w:t>室</w:t>
      </w:r>
    </w:p>
    <w:p w14:paraId="7AC3F50C" w14:textId="77777777" w:rsidR="006A02EB" w:rsidRPr="000154A3" w:rsidRDefault="006A02EB" w:rsidP="006A02EB">
      <w:pPr>
        <w:spacing w:beforeLines="50" w:before="180"/>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spacing w:val="45"/>
          <w:kern w:val="0"/>
          <w:sz w:val="24"/>
          <w:szCs w:val="24"/>
          <w:fitText w:val="2880" w:id="-1766603514"/>
          <w:lang w:eastAsia="zh-TW"/>
        </w:rPr>
        <w:t>外務省領事局政策</w:t>
      </w:r>
      <w:r w:rsidRPr="000154A3">
        <w:rPr>
          <w:rFonts w:ascii="HG丸ｺﾞｼｯｸM-PRO" w:eastAsia="HG丸ｺﾞｼｯｸM-PRO" w:hAnsi="HG丸ｺﾞｼｯｸM-PRO" w:hint="eastAsia"/>
          <w:kern w:val="0"/>
          <w:sz w:val="24"/>
          <w:szCs w:val="24"/>
          <w:fitText w:val="2880" w:id="-1766603514"/>
          <w:lang w:eastAsia="zh-TW"/>
        </w:rPr>
        <w:t>課</w:t>
      </w:r>
    </w:p>
    <w:p w14:paraId="4A9CB476" w14:textId="77777777" w:rsidR="006A02EB" w:rsidRPr="000154A3" w:rsidRDefault="006A02EB" w:rsidP="006A02EB">
      <w:pPr>
        <w:rPr>
          <w:rFonts w:ascii="HG丸ｺﾞｼｯｸM-PRO" w:eastAsia="HG丸ｺﾞｼｯｸM-PRO" w:hAnsi="HG丸ｺﾞｼｯｸM-PRO"/>
          <w:sz w:val="24"/>
          <w:szCs w:val="24"/>
          <w:lang w:eastAsia="zh-TW"/>
        </w:rPr>
      </w:pPr>
    </w:p>
    <w:p w14:paraId="4F5DD02F" w14:textId="589EC5F5" w:rsidR="006A02EB" w:rsidRPr="000154A3" w:rsidRDefault="006A02EB" w:rsidP="006A02EB">
      <w:pPr>
        <w:ind w:firstLineChars="100" w:firstLine="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「水際対策強化に係る新たな措置（１５）」（</w:t>
      </w:r>
      <w:r w:rsidR="001A4F53" w:rsidRPr="000154A3">
        <w:rPr>
          <w:rFonts w:ascii="HG丸ｺﾞｼｯｸM-PRO" w:eastAsia="HG丸ｺﾞｼｯｸM-PRO" w:hAnsi="HG丸ｺﾞｼｯｸM-PRO" w:hint="eastAsia"/>
          <w:sz w:val="24"/>
          <w:szCs w:val="24"/>
        </w:rPr>
        <w:t>令和３年６月28</w:t>
      </w:r>
      <w:r w:rsidRPr="000154A3">
        <w:rPr>
          <w:rFonts w:ascii="HG丸ｺﾞｼｯｸM-PRO" w:eastAsia="HG丸ｺﾞｼｯｸM-PRO" w:hAnsi="HG丸ｺﾞｼｯｸM-PRO" w:hint="eastAsia"/>
          <w:sz w:val="24"/>
          <w:szCs w:val="24"/>
        </w:rPr>
        <w:t>日）（以下「措置（１５）」という。）に基づき、外務省及び厚生労働省において確認の都度、指定し公表するとされている水際対策上特に懸念すべき変異株は以下のとおりです。</w:t>
      </w:r>
    </w:p>
    <w:p w14:paraId="7DE3F57C" w14:textId="77777777" w:rsidR="006A02EB" w:rsidRPr="000154A3" w:rsidRDefault="006A02EB" w:rsidP="006A02EB">
      <w:pPr>
        <w:rPr>
          <w:rFonts w:ascii="HG丸ｺﾞｼｯｸM-PRO" w:eastAsia="HG丸ｺﾞｼｯｸM-PRO" w:hAnsi="HG丸ｺﾞｼｯｸM-PRO"/>
          <w:sz w:val="24"/>
          <w:szCs w:val="24"/>
        </w:rPr>
      </w:pPr>
    </w:p>
    <w:p w14:paraId="2D4D90EE" w14:textId="264E4E56" w:rsidR="006A02EB" w:rsidRPr="000154A3" w:rsidRDefault="006A02EB" w:rsidP="006A02EB">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措置（１５）に基づく、水際対策上特に懸念すべき変異株</w:t>
      </w:r>
    </w:p>
    <w:tbl>
      <w:tblPr>
        <w:tblStyle w:val="af"/>
        <w:tblW w:w="10627" w:type="dxa"/>
        <w:tblInd w:w="0" w:type="dxa"/>
        <w:tblLook w:val="04A0" w:firstRow="1" w:lastRow="0" w:firstColumn="1" w:lastColumn="0" w:noHBand="0" w:noVBand="1"/>
      </w:tblPr>
      <w:tblGrid>
        <w:gridCol w:w="5665"/>
        <w:gridCol w:w="2481"/>
        <w:gridCol w:w="2481"/>
      </w:tblGrid>
      <w:tr w:rsidR="006A02EB" w:rsidRPr="000154A3" w14:paraId="23B95E8D" w14:textId="77777777" w:rsidTr="006A02EB">
        <w:tc>
          <w:tcPr>
            <w:tcW w:w="5665" w:type="dxa"/>
            <w:tcBorders>
              <w:top w:val="single" w:sz="4" w:space="0" w:color="auto"/>
              <w:left w:val="single" w:sz="4" w:space="0" w:color="auto"/>
              <w:bottom w:val="single" w:sz="4" w:space="0" w:color="auto"/>
              <w:right w:val="single" w:sz="4" w:space="0" w:color="auto"/>
            </w:tcBorders>
            <w:hideMark/>
          </w:tcPr>
          <w:p w14:paraId="13BDD01B" w14:textId="32562038" w:rsidR="006A02EB" w:rsidRPr="000154A3" w:rsidRDefault="006A02EB" w:rsidP="003D6938">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変異株名</w:t>
            </w:r>
          </w:p>
        </w:tc>
        <w:tc>
          <w:tcPr>
            <w:tcW w:w="2481" w:type="dxa"/>
            <w:tcBorders>
              <w:top w:val="single" w:sz="4" w:space="0" w:color="auto"/>
              <w:left w:val="single" w:sz="4" w:space="0" w:color="auto"/>
              <w:bottom w:val="single" w:sz="4" w:space="0" w:color="auto"/>
              <w:right w:val="single" w:sz="4" w:space="0" w:color="auto"/>
            </w:tcBorders>
            <w:hideMark/>
          </w:tcPr>
          <w:p w14:paraId="73E566E2" w14:textId="77777777" w:rsidR="006A02EB" w:rsidRPr="000154A3" w:rsidRDefault="006A02EB" w:rsidP="003D6938">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指定日</w:t>
            </w:r>
          </w:p>
        </w:tc>
        <w:tc>
          <w:tcPr>
            <w:tcW w:w="2481" w:type="dxa"/>
            <w:tcBorders>
              <w:top w:val="single" w:sz="4" w:space="0" w:color="auto"/>
              <w:left w:val="single" w:sz="4" w:space="0" w:color="auto"/>
              <w:bottom w:val="single" w:sz="4" w:space="0" w:color="auto"/>
              <w:right w:val="single" w:sz="4" w:space="0" w:color="auto"/>
            </w:tcBorders>
            <w:hideMark/>
          </w:tcPr>
          <w:p w14:paraId="13AD5FC5" w14:textId="3BFD9AD3" w:rsidR="006A02EB" w:rsidRPr="000154A3" w:rsidRDefault="006A02EB" w:rsidP="003D6938">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指定解除日</w:t>
            </w:r>
          </w:p>
        </w:tc>
      </w:tr>
      <w:tr w:rsidR="006A02EB" w:rsidRPr="000154A3" w14:paraId="75E3A61C" w14:textId="77777777" w:rsidTr="006A02EB">
        <w:tc>
          <w:tcPr>
            <w:tcW w:w="5665" w:type="dxa"/>
            <w:tcBorders>
              <w:top w:val="single" w:sz="4" w:space="0" w:color="auto"/>
              <w:left w:val="single" w:sz="4" w:space="0" w:color="auto"/>
              <w:bottom w:val="single" w:sz="4" w:space="0" w:color="auto"/>
              <w:right w:val="single" w:sz="4" w:space="0" w:color="auto"/>
            </w:tcBorders>
            <w:hideMark/>
          </w:tcPr>
          <w:p w14:paraId="033613B6" w14:textId="74761B02" w:rsidR="006A02EB" w:rsidRPr="000154A3" w:rsidRDefault="006A02EB" w:rsidP="003D6938">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B.</w:t>
            </w:r>
            <w:r w:rsidRPr="000154A3">
              <w:rPr>
                <w:rFonts w:ascii="HG丸ｺﾞｼｯｸM-PRO" w:eastAsia="HG丸ｺﾞｼｯｸM-PRO" w:hAnsi="HG丸ｺﾞｼｯｸM-PRO"/>
                <w:sz w:val="24"/>
                <w:szCs w:val="20"/>
              </w:rPr>
              <w:t>1.351</w:t>
            </w:r>
            <w:r w:rsidR="00131665" w:rsidRPr="000154A3">
              <w:rPr>
                <w:rFonts w:ascii="HG丸ｺﾞｼｯｸM-PRO" w:eastAsia="HG丸ｺﾞｼｯｸM-PRO" w:hAnsi="HG丸ｺﾞｼｯｸM-PRO" w:hint="eastAsia"/>
                <w:sz w:val="24"/>
                <w:szCs w:val="20"/>
              </w:rPr>
              <w:t>系統の変異株</w:t>
            </w:r>
            <w:r w:rsidRPr="000154A3">
              <w:rPr>
                <w:rFonts w:ascii="HG丸ｺﾞｼｯｸM-PRO" w:eastAsia="HG丸ｺﾞｼｯｸM-PRO" w:hAnsi="HG丸ｺﾞｼｯｸM-PRO" w:hint="eastAsia"/>
                <w:sz w:val="24"/>
                <w:szCs w:val="20"/>
              </w:rPr>
              <w:t>（ベータ株）</w:t>
            </w:r>
          </w:p>
          <w:p w14:paraId="036A89CE" w14:textId="0C96015A" w:rsidR="006A02EB" w:rsidRPr="000154A3" w:rsidRDefault="006A02EB" w:rsidP="003D6938">
            <w:pPr>
              <w:rPr>
                <w:rFonts w:ascii="HG丸ｺﾞｼｯｸM-PRO" w:eastAsia="HG丸ｺﾞｼｯｸM-PRO" w:hAnsi="HG丸ｺﾞｼｯｸM-PRO"/>
                <w:sz w:val="24"/>
                <w:szCs w:val="20"/>
              </w:rPr>
            </w:pPr>
            <w:r w:rsidRPr="000154A3">
              <w:rPr>
                <w:rFonts w:ascii="HG丸ｺﾞｼｯｸM-PRO" w:eastAsia="HG丸ｺﾞｼｯｸM-PRO" w:hAnsi="HG丸ｺﾞｼｯｸM-PRO"/>
                <w:sz w:val="24"/>
                <w:szCs w:val="20"/>
              </w:rPr>
              <w:t>P.1</w:t>
            </w:r>
            <w:r w:rsidR="00131665" w:rsidRPr="000154A3">
              <w:rPr>
                <w:rFonts w:ascii="HG丸ｺﾞｼｯｸM-PRO" w:eastAsia="HG丸ｺﾞｼｯｸM-PRO" w:hAnsi="HG丸ｺﾞｼｯｸM-PRO" w:hint="eastAsia"/>
                <w:sz w:val="24"/>
                <w:szCs w:val="20"/>
              </w:rPr>
              <w:t>系統の変異株</w:t>
            </w:r>
            <w:r w:rsidRPr="000154A3">
              <w:rPr>
                <w:rFonts w:ascii="HG丸ｺﾞｼｯｸM-PRO" w:eastAsia="HG丸ｺﾞｼｯｸM-PRO" w:hAnsi="HG丸ｺﾞｼｯｸM-PRO" w:hint="eastAsia"/>
                <w:sz w:val="24"/>
                <w:szCs w:val="20"/>
              </w:rPr>
              <w:t>（ガンマ株）</w:t>
            </w:r>
          </w:p>
          <w:p w14:paraId="196CFED2" w14:textId="6384A18F" w:rsidR="006A02EB" w:rsidRPr="000154A3" w:rsidRDefault="006A02EB" w:rsidP="003D6938">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B.1.617.2</w:t>
            </w:r>
            <w:r w:rsidR="00131665" w:rsidRPr="000154A3">
              <w:rPr>
                <w:rFonts w:ascii="HG丸ｺﾞｼｯｸM-PRO" w:eastAsia="HG丸ｺﾞｼｯｸM-PRO" w:hAnsi="HG丸ｺﾞｼｯｸM-PRO" w:hint="eastAsia"/>
                <w:sz w:val="24"/>
                <w:szCs w:val="20"/>
              </w:rPr>
              <w:t>系統の変異株</w:t>
            </w:r>
            <w:r w:rsidRPr="000154A3">
              <w:rPr>
                <w:rFonts w:ascii="HG丸ｺﾞｼｯｸM-PRO" w:eastAsia="HG丸ｺﾞｼｯｸM-PRO" w:hAnsi="HG丸ｺﾞｼｯｸM-PRO" w:hint="eastAsia"/>
                <w:sz w:val="24"/>
                <w:szCs w:val="20"/>
              </w:rPr>
              <w:t>（デルタ株）</w:t>
            </w:r>
          </w:p>
        </w:tc>
        <w:tc>
          <w:tcPr>
            <w:tcW w:w="2481" w:type="dxa"/>
            <w:tcBorders>
              <w:top w:val="single" w:sz="4" w:space="0" w:color="auto"/>
              <w:left w:val="single" w:sz="4" w:space="0" w:color="auto"/>
              <w:bottom w:val="single" w:sz="4" w:space="0" w:color="auto"/>
              <w:right w:val="single" w:sz="4" w:space="0" w:color="auto"/>
            </w:tcBorders>
            <w:hideMark/>
          </w:tcPr>
          <w:p w14:paraId="05788F97" w14:textId="065FBA8D" w:rsidR="006A02EB" w:rsidRPr="000154A3" w:rsidRDefault="001A4F53" w:rsidP="000154A3">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令和３年６月</w:t>
            </w:r>
            <w:r w:rsidR="000154A3" w:rsidRPr="000154A3">
              <w:rPr>
                <w:rFonts w:ascii="HG丸ｺﾞｼｯｸM-PRO" w:eastAsia="HG丸ｺﾞｼｯｸM-PRO" w:hAnsi="HG丸ｺﾞｼｯｸM-PRO" w:hint="eastAsia"/>
                <w:sz w:val="24"/>
                <w:szCs w:val="20"/>
              </w:rPr>
              <w:t>２８</w:t>
            </w:r>
            <w:r w:rsidR="006A02EB" w:rsidRPr="000154A3">
              <w:rPr>
                <w:rFonts w:ascii="HG丸ｺﾞｼｯｸM-PRO" w:eastAsia="HG丸ｺﾞｼｯｸM-PRO" w:hAnsi="HG丸ｺﾞｼｯｸM-PRO" w:hint="eastAsia"/>
                <w:sz w:val="24"/>
                <w:szCs w:val="20"/>
              </w:rPr>
              <w:t>日</w:t>
            </w:r>
          </w:p>
        </w:tc>
        <w:tc>
          <w:tcPr>
            <w:tcW w:w="2481" w:type="dxa"/>
            <w:tcBorders>
              <w:top w:val="single" w:sz="4" w:space="0" w:color="auto"/>
              <w:left w:val="single" w:sz="4" w:space="0" w:color="auto"/>
              <w:bottom w:val="single" w:sz="4" w:space="0" w:color="auto"/>
              <w:right w:val="single" w:sz="4" w:space="0" w:color="auto"/>
            </w:tcBorders>
            <w:hideMark/>
          </w:tcPr>
          <w:p w14:paraId="34183440" w14:textId="612E98FA" w:rsidR="006A02EB" w:rsidRPr="000154A3" w:rsidRDefault="006A02EB" w:rsidP="003D6938">
            <w:pPr>
              <w:rPr>
                <w:rFonts w:ascii="HG丸ｺﾞｼｯｸM-PRO" w:eastAsia="HG丸ｺﾞｼｯｸM-PRO" w:hAnsi="HG丸ｺﾞｼｯｸM-PRO"/>
                <w:sz w:val="24"/>
                <w:szCs w:val="20"/>
              </w:rPr>
            </w:pPr>
          </w:p>
        </w:tc>
      </w:tr>
    </w:tbl>
    <w:p w14:paraId="153C4CA6" w14:textId="77777777" w:rsidR="006A02EB" w:rsidRPr="000154A3" w:rsidRDefault="006A02EB" w:rsidP="006A02EB">
      <w:pPr>
        <w:ind w:firstLineChars="100" w:firstLine="240"/>
        <w:rPr>
          <w:rFonts w:ascii="HG丸ｺﾞｼｯｸM-PRO" w:eastAsia="HG丸ｺﾞｼｯｸM-PRO" w:hAnsi="HG丸ｺﾞｼｯｸM-PRO"/>
          <w:sz w:val="24"/>
          <w:szCs w:val="24"/>
        </w:rPr>
      </w:pPr>
    </w:p>
    <w:p w14:paraId="3952A9D3" w14:textId="212DFCF6" w:rsidR="006A02EB" w:rsidRPr="000154A3" w:rsidRDefault="006A02EB" w:rsidP="006A02EB">
      <w:pPr>
        <w:ind w:leftChars="3100" w:left="7470" w:hangingChars="400" w:hanging="960"/>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（以上）</w:t>
      </w:r>
    </w:p>
    <w:p w14:paraId="7C4E1FC3" w14:textId="77777777" w:rsidR="006A02EB" w:rsidRPr="000154A3" w:rsidRDefault="006A02EB">
      <w:pPr>
        <w:widowControl/>
        <w:jc w:val="left"/>
        <w:rPr>
          <w:rFonts w:ascii="HG丸ｺﾞｼｯｸM-PRO" w:eastAsia="HG丸ｺﾞｼｯｸM-PRO" w:hAnsi="HG丸ｺﾞｼｯｸM-PRO"/>
          <w:sz w:val="24"/>
          <w:szCs w:val="24"/>
        </w:rPr>
      </w:pPr>
      <w:r w:rsidRPr="000154A3">
        <w:rPr>
          <w:rFonts w:ascii="HG丸ｺﾞｼｯｸM-PRO" w:eastAsia="HG丸ｺﾞｼｯｸM-PRO" w:hAnsi="HG丸ｺﾞｼｯｸM-PRO"/>
          <w:sz w:val="24"/>
          <w:szCs w:val="24"/>
        </w:rPr>
        <w:br w:type="page"/>
      </w:r>
    </w:p>
    <w:p w14:paraId="3958DD49" w14:textId="77777777" w:rsidR="00F970AC" w:rsidRPr="000154A3" w:rsidRDefault="00F970AC" w:rsidP="006A02EB">
      <w:pPr>
        <w:ind w:leftChars="3100" w:left="7470" w:hangingChars="400" w:hanging="960"/>
        <w:jc w:val="left"/>
        <w:rPr>
          <w:rFonts w:ascii="HG丸ｺﾞｼｯｸM-PRO" w:eastAsia="HG丸ｺﾞｼｯｸM-PRO" w:hAnsi="HG丸ｺﾞｼｯｸM-PRO"/>
          <w:sz w:val="24"/>
          <w:szCs w:val="24"/>
        </w:rPr>
      </w:pPr>
    </w:p>
    <w:p w14:paraId="32A6EBA4" w14:textId="0446930C" w:rsidR="007A0177" w:rsidRPr="000154A3" w:rsidRDefault="007A0177" w:rsidP="00F970AC">
      <w:pPr>
        <w:ind w:right="-2"/>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A6437C8" wp14:editId="79B3D058">
                <wp:simplePos x="0" y="0"/>
                <wp:positionH relativeFrom="margin">
                  <wp:posOffset>5988050</wp:posOffset>
                </wp:positionH>
                <wp:positionV relativeFrom="paragraph">
                  <wp:posOffset>-93345</wp:posOffset>
                </wp:positionV>
                <wp:extent cx="655320" cy="2971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655320" cy="297180"/>
                        </a:xfrm>
                        <a:prstGeom prst="rect">
                          <a:avLst/>
                        </a:prstGeom>
                        <a:solidFill>
                          <a:schemeClr val="lt1"/>
                        </a:solidFill>
                        <a:ln w="6350">
                          <a:solidFill>
                            <a:prstClr val="black"/>
                          </a:solidFill>
                        </a:ln>
                      </wps:spPr>
                      <wps:txbx>
                        <w:txbxContent>
                          <w:p w14:paraId="0C1C62AC" w14:textId="37160F4F" w:rsidR="00F970AC" w:rsidRPr="00A74FCB" w:rsidRDefault="00F970AC" w:rsidP="00F970AC">
                            <w:pPr>
                              <w:jc w:val="center"/>
                              <w:rPr>
                                <w:rFonts w:ascii="ＭＳ ゴシック" w:eastAsia="ＭＳ ゴシック" w:hAnsi="ＭＳ ゴシック"/>
                                <w:sz w:val="24"/>
                              </w:rPr>
                            </w:pPr>
                            <w:r>
                              <w:rPr>
                                <w:rFonts w:ascii="ＭＳ ゴシック" w:eastAsia="ＭＳ ゴシック" w:hAnsi="ＭＳ ゴシック" w:hint="eastAsia"/>
                                <w:sz w:val="24"/>
                              </w:rPr>
                              <w:t>別添</w:t>
                            </w:r>
                            <w:r w:rsidR="006A02EB">
                              <w:rPr>
                                <w:rFonts w:ascii="ＭＳ ゴシック" w:eastAsia="ＭＳ ゴシック" w:hAnsi="ＭＳ 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37C8" id="テキスト ボックス 1" o:spid="_x0000_s1027" type="#_x0000_t202" style="position:absolute;left:0;text-align:left;margin-left:471.5pt;margin-top:-7.35pt;width:51.6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" fillcolor="white [3201]" strokeweight=".5pt">
                <v:textbox>
                  <w:txbxContent>
                    <w:p w14:paraId="0C1C62AC" w14:textId="37160F4F" w:rsidR="00F970AC" w:rsidRPr="00A74FCB" w:rsidRDefault="00F970AC" w:rsidP="00F970AC">
                      <w:pPr>
                        <w:jc w:val="center"/>
                        <w:rPr>
                          <w:rFonts w:ascii="ＭＳ ゴシック" w:eastAsia="ＭＳ ゴシック" w:hAnsi="ＭＳ ゴシック"/>
                          <w:sz w:val="24"/>
                        </w:rPr>
                      </w:pPr>
                      <w:r>
                        <w:rPr>
                          <w:rFonts w:ascii="ＭＳ ゴシック" w:eastAsia="ＭＳ ゴシック" w:hAnsi="ＭＳ ゴシック" w:hint="eastAsia"/>
                          <w:sz w:val="24"/>
                        </w:rPr>
                        <w:t>別添</w:t>
                      </w:r>
                      <w:r w:rsidR="006A02EB">
                        <w:rPr>
                          <w:rFonts w:ascii="ＭＳ ゴシック" w:eastAsia="ＭＳ ゴシック" w:hAnsi="ＭＳ ゴシック" w:hint="eastAsia"/>
                          <w:sz w:val="24"/>
                        </w:rPr>
                        <w:t>２</w:t>
                      </w:r>
                    </w:p>
                  </w:txbxContent>
                </v:textbox>
                <w10:wrap anchorx="margin"/>
              </v:shape>
            </w:pict>
          </mc:Fallback>
        </mc:AlternateContent>
      </w:r>
    </w:p>
    <w:p w14:paraId="415A6656" w14:textId="4A1E6A99" w:rsidR="00F970AC" w:rsidRPr="000154A3" w:rsidRDefault="00F970AC" w:rsidP="00F970AC">
      <w:pPr>
        <w:ind w:right="-2"/>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sz w:val="24"/>
          <w:szCs w:val="24"/>
          <w:lang w:eastAsia="zh-TW"/>
        </w:rPr>
        <w:t>令和</w:t>
      </w:r>
      <w:r w:rsidRPr="000154A3">
        <w:rPr>
          <w:rFonts w:ascii="HG丸ｺﾞｼｯｸM-PRO" w:eastAsia="HG丸ｺﾞｼｯｸM-PRO" w:hAnsi="HG丸ｺﾞｼｯｸM-PRO" w:hint="eastAsia"/>
          <w:sz w:val="24"/>
          <w:szCs w:val="24"/>
        </w:rPr>
        <w:t>３</w:t>
      </w:r>
      <w:r w:rsidRPr="000154A3">
        <w:rPr>
          <w:rFonts w:ascii="HG丸ｺﾞｼｯｸM-PRO" w:eastAsia="HG丸ｺﾞｼｯｸM-PRO" w:hAnsi="HG丸ｺﾞｼｯｸM-PRO" w:hint="eastAsia"/>
          <w:sz w:val="24"/>
          <w:szCs w:val="24"/>
          <w:lang w:eastAsia="zh-TW"/>
        </w:rPr>
        <w:t>年</w:t>
      </w:r>
      <w:r w:rsidR="00AA7460" w:rsidRPr="000154A3">
        <w:rPr>
          <w:rFonts w:ascii="HG丸ｺﾞｼｯｸM-PRO" w:eastAsia="HG丸ｺﾞｼｯｸM-PRO" w:hAnsi="HG丸ｺﾞｼｯｸM-PRO" w:hint="eastAsia"/>
          <w:sz w:val="24"/>
          <w:szCs w:val="24"/>
        </w:rPr>
        <w:t>６</w:t>
      </w:r>
      <w:r w:rsidRPr="000154A3">
        <w:rPr>
          <w:rFonts w:ascii="HG丸ｺﾞｼｯｸM-PRO" w:eastAsia="HG丸ｺﾞｼｯｸM-PRO" w:hAnsi="HG丸ｺﾞｼｯｸM-PRO" w:hint="eastAsia"/>
          <w:sz w:val="24"/>
          <w:szCs w:val="24"/>
          <w:lang w:eastAsia="zh-TW"/>
        </w:rPr>
        <w:t>月</w:t>
      </w:r>
      <w:r w:rsidR="000154A3" w:rsidRPr="000154A3">
        <w:rPr>
          <w:rFonts w:ascii="HG丸ｺﾞｼｯｸM-PRO" w:eastAsia="HG丸ｺﾞｼｯｸM-PRO" w:hAnsi="HG丸ｺﾞｼｯｸM-PRO" w:hint="eastAsia"/>
          <w:sz w:val="24"/>
          <w:szCs w:val="24"/>
        </w:rPr>
        <w:t>２８</w:t>
      </w:r>
      <w:r w:rsidRPr="000154A3">
        <w:rPr>
          <w:rFonts w:ascii="HG丸ｺﾞｼｯｸM-PRO" w:eastAsia="HG丸ｺﾞｼｯｸM-PRO" w:hAnsi="HG丸ｺﾞｼｯｸM-PRO" w:hint="eastAsia"/>
          <w:sz w:val="24"/>
          <w:szCs w:val="24"/>
          <w:lang w:eastAsia="zh-TW"/>
        </w:rPr>
        <w:t>日</w:t>
      </w:r>
    </w:p>
    <w:p w14:paraId="6A0255DB" w14:textId="77777777" w:rsidR="00F970AC" w:rsidRPr="000154A3" w:rsidRDefault="00F970AC" w:rsidP="00F970AC">
      <w:pPr>
        <w:ind w:right="480"/>
        <w:jc w:val="right"/>
        <w:rPr>
          <w:rFonts w:ascii="HG丸ｺﾞｼｯｸM-PRO" w:eastAsia="HG丸ｺﾞｼｯｸM-PRO" w:hAnsi="HG丸ｺﾞｼｯｸM-PRO"/>
          <w:sz w:val="24"/>
          <w:szCs w:val="24"/>
          <w:lang w:eastAsia="zh-TW"/>
        </w:rPr>
      </w:pPr>
    </w:p>
    <w:p w14:paraId="28EC30BB" w14:textId="77777777" w:rsidR="00916A33" w:rsidRPr="000154A3" w:rsidRDefault="00AA7460" w:rsidP="00F970AC">
      <w:pPr>
        <w:jc w:val="cente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水際対策強化に係る新たな措置（１５）に基づく</w:t>
      </w:r>
    </w:p>
    <w:p w14:paraId="76A4940A" w14:textId="5EC8DE8D" w:rsidR="00F970AC" w:rsidRPr="000154A3" w:rsidRDefault="00AA7460" w:rsidP="00F970AC">
      <w:pPr>
        <w:jc w:val="cente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指定</w:t>
      </w:r>
      <w:r w:rsidR="00F970AC" w:rsidRPr="000154A3">
        <w:rPr>
          <w:rFonts w:ascii="HG丸ｺﾞｼｯｸM-PRO" w:eastAsia="HG丸ｺﾞｼｯｸM-PRO" w:hAnsi="HG丸ｺﾞｼｯｸM-PRO" w:hint="eastAsia"/>
          <w:sz w:val="24"/>
          <w:szCs w:val="24"/>
        </w:rPr>
        <w:t>国・地域について</w:t>
      </w:r>
    </w:p>
    <w:p w14:paraId="22D0298A" w14:textId="77777777" w:rsidR="00F970AC" w:rsidRPr="000154A3" w:rsidRDefault="00F970AC" w:rsidP="00F970AC">
      <w:pPr>
        <w:rPr>
          <w:rFonts w:ascii="HG丸ｺﾞｼｯｸM-PRO" w:eastAsia="HG丸ｺﾞｼｯｸM-PRO" w:hAnsi="HG丸ｺﾞｼｯｸM-PRO"/>
          <w:sz w:val="24"/>
          <w:szCs w:val="24"/>
        </w:rPr>
      </w:pPr>
    </w:p>
    <w:p w14:paraId="26D647CF" w14:textId="77777777" w:rsidR="00F970AC" w:rsidRPr="000154A3" w:rsidRDefault="00F970AC" w:rsidP="00F970AC">
      <w:pPr>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pacing w:val="210"/>
          <w:kern w:val="0"/>
          <w:sz w:val="24"/>
          <w:szCs w:val="24"/>
          <w:fitText w:val="2880" w:id="-1786067200"/>
        </w:rPr>
        <w:t>厚生労働</w:t>
      </w:r>
      <w:r w:rsidRPr="000154A3">
        <w:rPr>
          <w:rFonts w:ascii="HG丸ｺﾞｼｯｸM-PRO" w:eastAsia="HG丸ｺﾞｼｯｸM-PRO" w:hAnsi="HG丸ｺﾞｼｯｸM-PRO" w:hint="eastAsia"/>
          <w:kern w:val="0"/>
          <w:sz w:val="24"/>
          <w:szCs w:val="24"/>
          <w:fitText w:val="2880" w:id="-1786067200"/>
        </w:rPr>
        <w:t>省</w:t>
      </w:r>
    </w:p>
    <w:p w14:paraId="058D9E47" w14:textId="77777777" w:rsidR="00F970AC" w:rsidRPr="000154A3" w:rsidRDefault="00F970AC" w:rsidP="00F970AC">
      <w:pPr>
        <w:jc w:val="right"/>
        <w:rPr>
          <w:rFonts w:ascii="HG丸ｺﾞｼｯｸM-PRO" w:eastAsia="HG丸ｺﾞｼｯｸM-PRO" w:hAnsi="HG丸ｺﾞｼｯｸM-PRO"/>
          <w:spacing w:val="45"/>
          <w:kern w:val="0"/>
          <w:sz w:val="24"/>
          <w:szCs w:val="24"/>
          <w:lang w:eastAsia="zh-TW"/>
        </w:rPr>
      </w:pPr>
      <w:r w:rsidRPr="000154A3">
        <w:rPr>
          <w:rFonts w:ascii="HG丸ｺﾞｼｯｸM-PRO" w:eastAsia="HG丸ｺﾞｼｯｸM-PRO" w:hAnsi="HG丸ｺﾞｼｯｸM-PRO" w:hint="eastAsia"/>
          <w:spacing w:val="540"/>
          <w:kern w:val="0"/>
          <w:sz w:val="24"/>
          <w:szCs w:val="24"/>
          <w:fitText w:val="2880" w:id="-1786067199"/>
          <w:lang w:eastAsia="zh-TW"/>
        </w:rPr>
        <w:t>健康</w:t>
      </w:r>
      <w:r w:rsidRPr="000154A3">
        <w:rPr>
          <w:rFonts w:ascii="HG丸ｺﾞｼｯｸM-PRO" w:eastAsia="HG丸ｺﾞｼｯｸM-PRO" w:hAnsi="HG丸ｺﾞｼｯｸM-PRO" w:hint="eastAsia"/>
          <w:kern w:val="0"/>
          <w:sz w:val="24"/>
          <w:szCs w:val="24"/>
          <w:fitText w:val="2880" w:id="-1786067199"/>
          <w:lang w:eastAsia="zh-TW"/>
        </w:rPr>
        <w:t>局</w:t>
      </w:r>
    </w:p>
    <w:p w14:paraId="24FDC79C" w14:textId="77777777" w:rsidR="00F970AC" w:rsidRPr="000154A3" w:rsidRDefault="00F970AC" w:rsidP="00F970AC">
      <w:pPr>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spacing w:val="144"/>
          <w:kern w:val="0"/>
          <w:sz w:val="24"/>
          <w:szCs w:val="24"/>
          <w:fitText w:val="2880" w:id="-1786067198"/>
          <w:lang w:eastAsia="zh-TW"/>
        </w:rPr>
        <w:t>結核感染症</w:t>
      </w:r>
      <w:r w:rsidRPr="000154A3">
        <w:rPr>
          <w:rFonts w:ascii="HG丸ｺﾞｼｯｸM-PRO" w:eastAsia="HG丸ｺﾞｼｯｸM-PRO" w:hAnsi="HG丸ｺﾞｼｯｸM-PRO" w:hint="eastAsia"/>
          <w:kern w:val="0"/>
          <w:sz w:val="24"/>
          <w:szCs w:val="24"/>
          <w:fitText w:val="2880" w:id="-1786067198"/>
          <w:lang w:eastAsia="zh-TW"/>
        </w:rPr>
        <w:t>課</w:t>
      </w:r>
    </w:p>
    <w:p w14:paraId="36DF7FE4" w14:textId="77777777" w:rsidR="00F970AC" w:rsidRPr="000154A3" w:rsidRDefault="00F970AC" w:rsidP="00F970AC">
      <w:pPr>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spacing w:val="540"/>
          <w:kern w:val="0"/>
          <w:sz w:val="24"/>
          <w:szCs w:val="24"/>
          <w:fitText w:val="2880" w:id="-1786067197"/>
          <w:lang w:eastAsia="zh-TW"/>
        </w:rPr>
        <w:t>健康</w:t>
      </w:r>
      <w:r w:rsidRPr="000154A3">
        <w:rPr>
          <w:rFonts w:ascii="HG丸ｺﾞｼｯｸM-PRO" w:eastAsia="HG丸ｺﾞｼｯｸM-PRO" w:hAnsi="HG丸ｺﾞｼｯｸM-PRO" w:hint="eastAsia"/>
          <w:kern w:val="0"/>
          <w:sz w:val="24"/>
          <w:szCs w:val="24"/>
          <w:fitText w:val="2880" w:id="-1786067197"/>
          <w:lang w:eastAsia="zh-TW"/>
        </w:rPr>
        <w:t>課</w:t>
      </w:r>
    </w:p>
    <w:p w14:paraId="373A2DF6" w14:textId="77777777" w:rsidR="00F970AC" w:rsidRPr="000154A3" w:rsidRDefault="00F970AC" w:rsidP="00F970AC">
      <w:pPr>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pacing w:val="68"/>
          <w:kern w:val="0"/>
          <w:sz w:val="24"/>
          <w:szCs w:val="24"/>
          <w:fitText w:val="2880" w:id="-1786067196"/>
        </w:rPr>
        <w:t>医薬・生活衛生</w:t>
      </w:r>
      <w:r w:rsidRPr="000154A3">
        <w:rPr>
          <w:rFonts w:ascii="HG丸ｺﾞｼｯｸM-PRO" w:eastAsia="HG丸ｺﾞｼｯｸM-PRO" w:hAnsi="HG丸ｺﾞｼｯｸM-PRO" w:hint="eastAsia"/>
          <w:spacing w:val="4"/>
          <w:kern w:val="0"/>
          <w:sz w:val="24"/>
          <w:szCs w:val="24"/>
          <w:fitText w:val="2880" w:id="-1786067196"/>
        </w:rPr>
        <w:t>局</w:t>
      </w:r>
    </w:p>
    <w:p w14:paraId="4E0211EE" w14:textId="77777777" w:rsidR="00F970AC" w:rsidRPr="000154A3" w:rsidRDefault="00F970AC" w:rsidP="00F970AC">
      <w:pPr>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生活衛生・食品安全企画課</w:t>
      </w:r>
    </w:p>
    <w:p w14:paraId="4076AFF4" w14:textId="77777777" w:rsidR="00F970AC" w:rsidRPr="000154A3" w:rsidRDefault="00F970AC" w:rsidP="00F970AC">
      <w:pPr>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spacing w:val="68"/>
          <w:kern w:val="0"/>
          <w:sz w:val="24"/>
          <w:szCs w:val="24"/>
          <w:fitText w:val="2880" w:id="-1786067195"/>
          <w:lang w:eastAsia="zh-TW"/>
        </w:rPr>
        <w:t>検疫所業務管理</w:t>
      </w:r>
      <w:r w:rsidRPr="000154A3">
        <w:rPr>
          <w:rFonts w:ascii="HG丸ｺﾞｼｯｸM-PRO" w:eastAsia="HG丸ｺﾞｼｯｸM-PRO" w:hAnsi="HG丸ｺﾞｼｯｸM-PRO" w:hint="eastAsia"/>
          <w:spacing w:val="4"/>
          <w:kern w:val="0"/>
          <w:sz w:val="24"/>
          <w:szCs w:val="24"/>
          <w:fitText w:val="2880" w:id="-1786067195"/>
          <w:lang w:eastAsia="zh-TW"/>
        </w:rPr>
        <w:t>室</w:t>
      </w:r>
    </w:p>
    <w:p w14:paraId="2448EAF9" w14:textId="77777777" w:rsidR="00F970AC" w:rsidRPr="000154A3" w:rsidRDefault="00F970AC" w:rsidP="00F970AC">
      <w:pPr>
        <w:spacing w:beforeLines="50" w:before="180"/>
        <w:jc w:val="right"/>
        <w:rPr>
          <w:rFonts w:ascii="HG丸ｺﾞｼｯｸM-PRO" w:eastAsia="HG丸ｺﾞｼｯｸM-PRO" w:hAnsi="HG丸ｺﾞｼｯｸM-PRO"/>
          <w:sz w:val="24"/>
          <w:szCs w:val="24"/>
          <w:lang w:eastAsia="zh-TW"/>
        </w:rPr>
      </w:pPr>
      <w:r w:rsidRPr="000154A3">
        <w:rPr>
          <w:rFonts w:ascii="HG丸ｺﾞｼｯｸM-PRO" w:eastAsia="HG丸ｺﾞｼｯｸM-PRO" w:hAnsi="HG丸ｺﾞｼｯｸM-PRO" w:hint="eastAsia"/>
          <w:spacing w:val="45"/>
          <w:kern w:val="0"/>
          <w:sz w:val="24"/>
          <w:szCs w:val="24"/>
          <w:fitText w:val="2880" w:id="-1786067194"/>
          <w:lang w:eastAsia="zh-TW"/>
        </w:rPr>
        <w:t>外務省領事局政策</w:t>
      </w:r>
      <w:r w:rsidRPr="000154A3">
        <w:rPr>
          <w:rFonts w:ascii="HG丸ｺﾞｼｯｸM-PRO" w:eastAsia="HG丸ｺﾞｼｯｸM-PRO" w:hAnsi="HG丸ｺﾞｼｯｸM-PRO" w:hint="eastAsia"/>
          <w:kern w:val="0"/>
          <w:sz w:val="24"/>
          <w:szCs w:val="24"/>
          <w:fitText w:val="2880" w:id="-1786067194"/>
          <w:lang w:eastAsia="zh-TW"/>
        </w:rPr>
        <w:t>課</w:t>
      </w:r>
    </w:p>
    <w:p w14:paraId="561C3674" w14:textId="77777777" w:rsidR="00F970AC" w:rsidRPr="000154A3" w:rsidRDefault="00F970AC" w:rsidP="00F970AC">
      <w:pPr>
        <w:rPr>
          <w:rFonts w:ascii="HG丸ｺﾞｼｯｸM-PRO" w:eastAsia="HG丸ｺﾞｼｯｸM-PRO" w:hAnsi="HG丸ｺﾞｼｯｸM-PRO"/>
          <w:sz w:val="24"/>
          <w:szCs w:val="24"/>
          <w:lang w:eastAsia="zh-TW"/>
        </w:rPr>
      </w:pPr>
    </w:p>
    <w:p w14:paraId="1361E4EC" w14:textId="2248AAAA" w:rsidR="00F970AC" w:rsidRPr="000154A3" w:rsidRDefault="000B2495" w:rsidP="00F970AC">
      <w:pPr>
        <w:ind w:firstLineChars="100" w:firstLine="240"/>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「水際対策強化に係る新たな措置（１</w:t>
      </w:r>
      <w:r w:rsidR="00AA7460" w:rsidRPr="000154A3">
        <w:rPr>
          <w:rFonts w:ascii="HG丸ｺﾞｼｯｸM-PRO" w:eastAsia="HG丸ｺﾞｼｯｸM-PRO" w:hAnsi="HG丸ｺﾞｼｯｸM-PRO" w:hint="eastAsia"/>
          <w:sz w:val="24"/>
          <w:szCs w:val="24"/>
        </w:rPr>
        <w:t>５）」（令和３年６</w:t>
      </w:r>
      <w:r w:rsidRPr="000154A3">
        <w:rPr>
          <w:rFonts w:ascii="HG丸ｺﾞｼｯｸM-PRO" w:eastAsia="HG丸ｺﾞｼｯｸM-PRO" w:hAnsi="HG丸ｺﾞｼｯｸM-PRO" w:hint="eastAsia"/>
          <w:sz w:val="24"/>
          <w:szCs w:val="24"/>
        </w:rPr>
        <w:t>月</w:t>
      </w:r>
      <w:r w:rsidR="000154A3" w:rsidRPr="000154A3">
        <w:rPr>
          <w:rFonts w:ascii="HG丸ｺﾞｼｯｸM-PRO" w:eastAsia="HG丸ｺﾞｼｯｸM-PRO" w:hAnsi="HG丸ｺﾞｼｯｸM-PRO" w:hint="eastAsia"/>
          <w:sz w:val="24"/>
          <w:szCs w:val="24"/>
        </w:rPr>
        <w:t>２８</w:t>
      </w:r>
      <w:r w:rsidR="00875ED6" w:rsidRPr="000154A3">
        <w:rPr>
          <w:rFonts w:ascii="HG丸ｺﾞｼｯｸM-PRO" w:eastAsia="HG丸ｺﾞｼｯｸM-PRO" w:hAnsi="HG丸ｺﾞｼｯｸM-PRO" w:hint="eastAsia"/>
          <w:sz w:val="24"/>
          <w:szCs w:val="24"/>
        </w:rPr>
        <w:t>日）（以下「措置（１５</w:t>
      </w:r>
      <w:r w:rsidRPr="000154A3">
        <w:rPr>
          <w:rFonts w:ascii="HG丸ｺﾞｼｯｸM-PRO" w:eastAsia="HG丸ｺﾞｼｯｸM-PRO" w:hAnsi="HG丸ｺﾞｼｯｸM-PRO" w:hint="eastAsia"/>
          <w:sz w:val="24"/>
          <w:szCs w:val="24"/>
        </w:rPr>
        <w:t>）」という。）</w:t>
      </w:r>
      <w:r w:rsidR="00F970AC" w:rsidRPr="000154A3">
        <w:rPr>
          <w:rFonts w:ascii="HG丸ｺﾞｼｯｸM-PRO" w:eastAsia="HG丸ｺﾞｼｯｸM-PRO" w:hAnsi="HG丸ｺﾞｼｯｸM-PRO" w:hint="eastAsia"/>
          <w:sz w:val="24"/>
          <w:szCs w:val="24"/>
        </w:rPr>
        <w:t>に基づき、外務省及び厚生労働省において確認の都度、指定し公表するとされている国・地域は以下のとおりです。</w:t>
      </w:r>
    </w:p>
    <w:p w14:paraId="2D97F0FA" w14:textId="5D65C37B" w:rsidR="00F970AC" w:rsidRPr="000154A3" w:rsidRDefault="00F970AC" w:rsidP="00F970AC">
      <w:pPr>
        <w:rPr>
          <w:rFonts w:ascii="HG丸ｺﾞｼｯｸM-PRO" w:eastAsia="HG丸ｺﾞｼｯｸM-PRO" w:hAnsi="HG丸ｺﾞｼｯｸM-PRO"/>
          <w:sz w:val="24"/>
          <w:szCs w:val="24"/>
        </w:rPr>
      </w:pPr>
    </w:p>
    <w:p w14:paraId="240931F5" w14:textId="098EE1DA" w:rsidR="00F970AC" w:rsidRPr="000154A3" w:rsidRDefault="00F970AC" w:rsidP="00F970AC">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１．</w:t>
      </w:r>
      <w:r w:rsidR="00875ED6" w:rsidRPr="000154A3">
        <w:rPr>
          <w:rFonts w:ascii="HG丸ｺﾞｼｯｸM-PRO" w:eastAsia="HG丸ｺﾞｼｯｸM-PRO" w:hAnsi="HG丸ｺﾞｼｯｸM-PRO" w:hint="eastAsia"/>
          <w:sz w:val="24"/>
          <w:szCs w:val="24"/>
        </w:rPr>
        <w:t>措置（１５</w:t>
      </w:r>
      <w:r w:rsidR="00526A79" w:rsidRPr="000154A3">
        <w:rPr>
          <w:rFonts w:ascii="HG丸ｺﾞｼｯｸM-PRO" w:eastAsia="HG丸ｺﾞｼｯｸM-PRO" w:hAnsi="HG丸ｺﾞｼｯｸM-PRO" w:hint="eastAsia"/>
          <w:sz w:val="24"/>
          <w:szCs w:val="24"/>
        </w:rPr>
        <w:t>）</w:t>
      </w:r>
      <w:r w:rsidRPr="000154A3">
        <w:rPr>
          <w:rFonts w:ascii="HG丸ｺﾞｼｯｸM-PRO" w:eastAsia="HG丸ｺﾞｼｯｸM-PRO" w:hAnsi="HG丸ｺﾞｼｯｸM-PRO" w:hint="eastAsia"/>
          <w:sz w:val="24"/>
          <w:szCs w:val="24"/>
        </w:rPr>
        <w:t>の１</w:t>
      </w:r>
      <w:r w:rsidR="00875ED6" w:rsidRPr="000154A3">
        <w:rPr>
          <w:rFonts w:ascii="HG丸ｺﾞｼｯｸM-PRO" w:eastAsia="HG丸ｺﾞｼｯｸM-PRO" w:hAnsi="HG丸ｺﾞｼｯｸM-PRO" w:hint="eastAsia"/>
          <w:sz w:val="24"/>
          <w:szCs w:val="24"/>
        </w:rPr>
        <w:t>（１）</w:t>
      </w:r>
      <w:r w:rsidRPr="000154A3">
        <w:rPr>
          <w:rFonts w:ascii="HG丸ｺﾞｼｯｸM-PRO" w:eastAsia="HG丸ｺﾞｼｯｸM-PRO" w:hAnsi="HG丸ｺﾞｼｯｸM-PRO" w:hint="eastAsia"/>
          <w:sz w:val="24"/>
          <w:szCs w:val="24"/>
        </w:rPr>
        <w:t>に基づく措置の対象国・地域</w:t>
      </w:r>
    </w:p>
    <w:tbl>
      <w:tblPr>
        <w:tblStyle w:val="af"/>
        <w:tblW w:w="10485" w:type="dxa"/>
        <w:tblInd w:w="0" w:type="dxa"/>
        <w:tblLook w:val="04A0" w:firstRow="1" w:lastRow="0" w:firstColumn="1" w:lastColumn="0" w:noHBand="0" w:noVBand="1"/>
      </w:tblPr>
      <w:tblGrid>
        <w:gridCol w:w="3539"/>
        <w:gridCol w:w="2410"/>
        <w:gridCol w:w="2268"/>
        <w:gridCol w:w="2268"/>
      </w:tblGrid>
      <w:tr w:rsidR="008B3F0C" w:rsidRPr="000154A3" w14:paraId="06BCB82F" w14:textId="1106C240" w:rsidTr="000154A3">
        <w:tc>
          <w:tcPr>
            <w:tcW w:w="3539" w:type="dxa"/>
            <w:tcBorders>
              <w:top w:val="single" w:sz="4" w:space="0" w:color="auto"/>
              <w:left w:val="single" w:sz="4" w:space="0" w:color="auto"/>
              <w:bottom w:val="single" w:sz="4" w:space="0" w:color="auto"/>
              <w:right w:val="single" w:sz="4" w:space="0" w:color="auto"/>
            </w:tcBorders>
            <w:hideMark/>
          </w:tcPr>
          <w:p w14:paraId="390465FC" w14:textId="77777777" w:rsidR="008B3F0C" w:rsidRPr="000154A3" w:rsidRDefault="008B3F0C" w:rsidP="00F023CB">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国・地域</w:t>
            </w:r>
          </w:p>
        </w:tc>
        <w:tc>
          <w:tcPr>
            <w:tcW w:w="2410" w:type="dxa"/>
            <w:tcBorders>
              <w:top w:val="single" w:sz="4" w:space="0" w:color="auto"/>
              <w:left w:val="single" w:sz="4" w:space="0" w:color="auto"/>
              <w:bottom w:val="single" w:sz="4" w:space="0" w:color="auto"/>
              <w:right w:val="single" w:sz="4" w:space="0" w:color="auto"/>
            </w:tcBorders>
            <w:hideMark/>
          </w:tcPr>
          <w:p w14:paraId="78C9531A" w14:textId="77777777" w:rsidR="008B3F0C" w:rsidRPr="000154A3" w:rsidRDefault="008B3F0C" w:rsidP="00F023CB">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指定日</w:t>
            </w:r>
          </w:p>
        </w:tc>
        <w:tc>
          <w:tcPr>
            <w:tcW w:w="2268" w:type="dxa"/>
            <w:tcBorders>
              <w:top w:val="single" w:sz="4" w:space="0" w:color="auto"/>
              <w:left w:val="single" w:sz="4" w:space="0" w:color="auto"/>
              <w:bottom w:val="single" w:sz="4" w:space="0" w:color="auto"/>
              <w:right w:val="single" w:sz="4" w:space="0" w:color="auto"/>
            </w:tcBorders>
            <w:hideMark/>
          </w:tcPr>
          <w:p w14:paraId="5BA97B01" w14:textId="77777777" w:rsidR="005429AF" w:rsidRPr="000154A3" w:rsidRDefault="008B3F0C" w:rsidP="00050C3D">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１</w:t>
            </w:r>
            <w:r w:rsidR="00055278" w:rsidRPr="000154A3">
              <w:rPr>
                <w:rFonts w:ascii="HG丸ｺﾞｼｯｸM-PRO" w:eastAsia="HG丸ｺﾞｼｯｸM-PRO" w:hAnsi="HG丸ｺﾞｼｯｸM-PRO" w:hint="eastAsia"/>
                <w:sz w:val="24"/>
                <w:szCs w:val="20"/>
              </w:rPr>
              <w:t>（１）の</w:t>
            </w:r>
            <w:r w:rsidRPr="000154A3">
              <w:rPr>
                <w:rFonts w:ascii="HG丸ｺﾞｼｯｸM-PRO" w:eastAsia="HG丸ｺﾞｼｯｸM-PRO" w:hAnsi="HG丸ｺﾞｼｯｸM-PRO" w:hint="eastAsia"/>
                <w:sz w:val="24"/>
                <w:szCs w:val="20"/>
              </w:rPr>
              <w:t>前段に</w:t>
            </w:r>
          </w:p>
          <w:p w14:paraId="25DC98A9" w14:textId="77777777" w:rsidR="005429AF" w:rsidRPr="000154A3" w:rsidRDefault="008B3F0C" w:rsidP="005429AF">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基づく措置の実施開始日時</w:t>
            </w:r>
          </w:p>
          <w:p w14:paraId="58F33ECA" w14:textId="77E1A0A4" w:rsidR="008B3F0C" w:rsidRPr="000154A3" w:rsidRDefault="008B3F0C" w:rsidP="005429AF">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(日本時間）</w:t>
            </w:r>
          </w:p>
        </w:tc>
        <w:tc>
          <w:tcPr>
            <w:tcW w:w="2268" w:type="dxa"/>
            <w:tcBorders>
              <w:top w:val="single" w:sz="4" w:space="0" w:color="auto"/>
              <w:left w:val="single" w:sz="4" w:space="0" w:color="auto"/>
              <w:bottom w:val="single" w:sz="4" w:space="0" w:color="auto"/>
              <w:right w:val="single" w:sz="4" w:space="0" w:color="auto"/>
            </w:tcBorders>
          </w:tcPr>
          <w:p w14:paraId="678750DD" w14:textId="1AD94039" w:rsidR="00055278" w:rsidRPr="000154A3" w:rsidRDefault="00055278" w:rsidP="00055278">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１（１）の後段に基づく措置の実施開始日時</w:t>
            </w:r>
          </w:p>
          <w:p w14:paraId="4B56CD58" w14:textId="4D360D25" w:rsidR="008B3F0C" w:rsidRPr="000154A3" w:rsidRDefault="00055278" w:rsidP="00055278">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(日本時間）</w:t>
            </w:r>
          </w:p>
        </w:tc>
      </w:tr>
      <w:tr w:rsidR="008B3F0C" w:rsidRPr="000154A3" w14:paraId="2F65F997" w14:textId="5C10765E" w:rsidTr="000154A3">
        <w:tc>
          <w:tcPr>
            <w:tcW w:w="3539" w:type="dxa"/>
            <w:tcBorders>
              <w:top w:val="single" w:sz="4" w:space="0" w:color="auto"/>
              <w:left w:val="single" w:sz="4" w:space="0" w:color="auto"/>
              <w:bottom w:val="single" w:sz="4" w:space="0" w:color="auto"/>
              <w:right w:val="single" w:sz="4" w:space="0" w:color="auto"/>
            </w:tcBorders>
            <w:hideMark/>
          </w:tcPr>
          <w:p w14:paraId="094001D3" w14:textId="77777777" w:rsidR="000154A3" w:rsidRPr="000154A3" w:rsidRDefault="008B3F0C" w:rsidP="00050C3D">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アフガニスタン、インド、</w:t>
            </w:r>
          </w:p>
          <w:p w14:paraId="53ED58C9" w14:textId="77777777" w:rsidR="000154A3" w:rsidRPr="000154A3" w:rsidRDefault="008B3F0C" w:rsidP="00050C3D">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スリランカ、ネパール、</w:t>
            </w:r>
          </w:p>
          <w:p w14:paraId="10F28CAA" w14:textId="7792C06F" w:rsidR="008B3F0C" w:rsidRPr="000154A3" w:rsidRDefault="008B3F0C" w:rsidP="00050C3D">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パキスタン、モルディブ</w:t>
            </w:r>
          </w:p>
        </w:tc>
        <w:tc>
          <w:tcPr>
            <w:tcW w:w="2410" w:type="dxa"/>
            <w:tcBorders>
              <w:top w:val="single" w:sz="4" w:space="0" w:color="auto"/>
              <w:left w:val="single" w:sz="4" w:space="0" w:color="auto"/>
              <w:bottom w:val="single" w:sz="4" w:space="0" w:color="auto"/>
              <w:right w:val="single" w:sz="4" w:space="0" w:color="auto"/>
            </w:tcBorders>
            <w:hideMark/>
          </w:tcPr>
          <w:p w14:paraId="440B01F7" w14:textId="4A0F0642" w:rsidR="008B3F0C" w:rsidRPr="000154A3" w:rsidRDefault="001A4F53" w:rsidP="000154A3">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令和３年６月</w:t>
            </w:r>
            <w:r w:rsidR="000154A3" w:rsidRPr="000154A3">
              <w:rPr>
                <w:rFonts w:ascii="HG丸ｺﾞｼｯｸM-PRO" w:eastAsia="HG丸ｺﾞｼｯｸM-PRO" w:hAnsi="HG丸ｺﾞｼｯｸM-PRO" w:hint="eastAsia"/>
                <w:sz w:val="24"/>
                <w:szCs w:val="20"/>
              </w:rPr>
              <w:t>２８</w:t>
            </w:r>
            <w:r w:rsidR="008B3F0C" w:rsidRPr="000154A3">
              <w:rPr>
                <w:rFonts w:ascii="HG丸ｺﾞｼｯｸM-PRO" w:eastAsia="HG丸ｺﾞｼｯｸM-PRO" w:hAnsi="HG丸ｺﾞｼｯｸM-PRO" w:hint="eastAsia"/>
                <w:sz w:val="24"/>
                <w:szCs w:val="20"/>
              </w:rPr>
              <w:t>日</w:t>
            </w:r>
          </w:p>
        </w:tc>
        <w:tc>
          <w:tcPr>
            <w:tcW w:w="2268" w:type="dxa"/>
            <w:tcBorders>
              <w:top w:val="single" w:sz="4" w:space="0" w:color="auto"/>
              <w:left w:val="single" w:sz="4" w:space="0" w:color="auto"/>
              <w:bottom w:val="single" w:sz="4" w:space="0" w:color="auto"/>
              <w:right w:val="single" w:sz="4" w:space="0" w:color="auto"/>
            </w:tcBorders>
            <w:hideMark/>
          </w:tcPr>
          <w:p w14:paraId="6F9237C5" w14:textId="77777777" w:rsidR="005429AF" w:rsidRPr="000154A3" w:rsidRDefault="008B3F0C" w:rsidP="00F023CB">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令和３年７月１日</w:t>
            </w:r>
          </w:p>
          <w:p w14:paraId="75574103" w14:textId="7E431BE6" w:rsidR="008B3F0C" w:rsidRPr="000154A3" w:rsidRDefault="008B3F0C" w:rsidP="00F023CB">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午前０時</w:t>
            </w:r>
          </w:p>
        </w:tc>
        <w:tc>
          <w:tcPr>
            <w:tcW w:w="2268" w:type="dxa"/>
            <w:tcBorders>
              <w:top w:val="single" w:sz="4" w:space="0" w:color="auto"/>
              <w:left w:val="single" w:sz="4" w:space="0" w:color="auto"/>
              <w:bottom w:val="single" w:sz="4" w:space="0" w:color="auto"/>
              <w:right w:val="single" w:sz="4" w:space="0" w:color="auto"/>
            </w:tcBorders>
          </w:tcPr>
          <w:p w14:paraId="0A1C645E" w14:textId="77777777" w:rsidR="005429AF" w:rsidRPr="000154A3" w:rsidRDefault="00055278" w:rsidP="00F023CB">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令和３年７月１日</w:t>
            </w:r>
          </w:p>
          <w:p w14:paraId="7E99E656" w14:textId="36523086" w:rsidR="008B3F0C" w:rsidRPr="000154A3" w:rsidRDefault="00055278" w:rsidP="00F023CB">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午前０時</w:t>
            </w:r>
          </w:p>
        </w:tc>
      </w:tr>
    </w:tbl>
    <w:p w14:paraId="7624E61A" w14:textId="77777777" w:rsidR="00F970AC" w:rsidRPr="000154A3" w:rsidRDefault="00F970AC" w:rsidP="00F970AC">
      <w:pPr>
        <w:jc w:val="right"/>
        <w:rPr>
          <w:rFonts w:ascii="HG丸ｺﾞｼｯｸM-PRO" w:eastAsia="HG丸ｺﾞｼｯｸM-PRO" w:hAnsi="HG丸ｺﾞｼｯｸM-PRO"/>
          <w:sz w:val="24"/>
          <w:szCs w:val="24"/>
        </w:rPr>
      </w:pPr>
    </w:p>
    <w:p w14:paraId="5D626178" w14:textId="159AD11C" w:rsidR="00F970AC" w:rsidRPr="000154A3" w:rsidRDefault="00F970AC" w:rsidP="00F970AC">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２．</w:t>
      </w:r>
      <w:r w:rsidR="00875ED6" w:rsidRPr="000154A3">
        <w:rPr>
          <w:rFonts w:ascii="HG丸ｺﾞｼｯｸM-PRO" w:eastAsia="HG丸ｺﾞｼｯｸM-PRO" w:hAnsi="HG丸ｺﾞｼｯｸM-PRO" w:hint="eastAsia"/>
          <w:sz w:val="24"/>
          <w:szCs w:val="24"/>
        </w:rPr>
        <w:t>措置（１５</w:t>
      </w:r>
      <w:r w:rsidR="00526A79" w:rsidRPr="000154A3">
        <w:rPr>
          <w:rFonts w:ascii="HG丸ｺﾞｼｯｸM-PRO" w:eastAsia="HG丸ｺﾞｼｯｸM-PRO" w:hAnsi="HG丸ｺﾞｼｯｸM-PRO" w:hint="eastAsia"/>
          <w:sz w:val="24"/>
          <w:szCs w:val="24"/>
        </w:rPr>
        <w:t>）</w:t>
      </w:r>
      <w:r w:rsidRPr="000154A3">
        <w:rPr>
          <w:rFonts w:ascii="HG丸ｺﾞｼｯｸM-PRO" w:eastAsia="HG丸ｺﾞｼｯｸM-PRO" w:hAnsi="HG丸ｺﾞｼｯｸM-PRO" w:hint="eastAsia"/>
          <w:sz w:val="24"/>
          <w:szCs w:val="24"/>
        </w:rPr>
        <w:t>の</w:t>
      </w:r>
      <w:r w:rsidR="00875ED6" w:rsidRPr="000154A3">
        <w:rPr>
          <w:rFonts w:ascii="HG丸ｺﾞｼｯｸM-PRO" w:eastAsia="HG丸ｺﾞｼｯｸM-PRO" w:hAnsi="HG丸ｺﾞｼｯｸM-PRO" w:hint="eastAsia"/>
          <w:sz w:val="24"/>
          <w:szCs w:val="24"/>
        </w:rPr>
        <w:t>１（２）</w:t>
      </w:r>
      <w:r w:rsidR="00634C48" w:rsidRPr="000154A3">
        <w:rPr>
          <w:rFonts w:ascii="HG丸ｺﾞｼｯｸM-PRO" w:eastAsia="HG丸ｺﾞｼｯｸM-PRO" w:hAnsi="HG丸ｺﾞｼｯｸM-PRO" w:hint="eastAsia"/>
          <w:sz w:val="24"/>
          <w:szCs w:val="24"/>
        </w:rPr>
        <w:t>全文</w:t>
      </w:r>
      <w:r w:rsidRPr="000154A3">
        <w:rPr>
          <w:rFonts w:ascii="HG丸ｺﾞｼｯｸM-PRO" w:eastAsia="HG丸ｺﾞｼｯｸM-PRO" w:hAnsi="HG丸ｺﾞｼｯｸM-PRO" w:hint="eastAsia"/>
          <w:sz w:val="24"/>
          <w:szCs w:val="24"/>
        </w:rPr>
        <w:t>に基づく措置の対象国・地域</w:t>
      </w:r>
    </w:p>
    <w:tbl>
      <w:tblPr>
        <w:tblStyle w:val="af"/>
        <w:tblW w:w="10485" w:type="dxa"/>
        <w:tblInd w:w="0" w:type="dxa"/>
        <w:tblLook w:val="04A0" w:firstRow="1" w:lastRow="0" w:firstColumn="1" w:lastColumn="0" w:noHBand="0" w:noVBand="1"/>
      </w:tblPr>
      <w:tblGrid>
        <w:gridCol w:w="3539"/>
        <w:gridCol w:w="2410"/>
        <w:gridCol w:w="2268"/>
        <w:gridCol w:w="2268"/>
      </w:tblGrid>
      <w:tr w:rsidR="00055278" w:rsidRPr="000154A3" w14:paraId="091D9C9D" w14:textId="77777777" w:rsidTr="000154A3">
        <w:tc>
          <w:tcPr>
            <w:tcW w:w="3539" w:type="dxa"/>
            <w:tcBorders>
              <w:top w:val="single" w:sz="4" w:space="0" w:color="auto"/>
              <w:left w:val="single" w:sz="4" w:space="0" w:color="auto"/>
              <w:bottom w:val="single" w:sz="4" w:space="0" w:color="auto"/>
              <w:right w:val="single" w:sz="4" w:space="0" w:color="auto"/>
            </w:tcBorders>
            <w:hideMark/>
          </w:tcPr>
          <w:p w14:paraId="174B4069" w14:textId="77777777" w:rsidR="00055278" w:rsidRPr="000154A3" w:rsidRDefault="00055278"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国・地域</w:t>
            </w:r>
          </w:p>
        </w:tc>
        <w:tc>
          <w:tcPr>
            <w:tcW w:w="2410" w:type="dxa"/>
            <w:tcBorders>
              <w:top w:val="single" w:sz="4" w:space="0" w:color="auto"/>
              <w:left w:val="single" w:sz="4" w:space="0" w:color="auto"/>
              <w:bottom w:val="single" w:sz="4" w:space="0" w:color="auto"/>
              <w:right w:val="single" w:sz="4" w:space="0" w:color="auto"/>
            </w:tcBorders>
            <w:hideMark/>
          </w:tcPr>
          <w:p w14:paraId="3CF2C8CC" w14:textId="77777777" w:rsidR="00055278" w:rsidRPr="000154A3" w:rsidRDefault="00055278"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指定日</w:t>
            </w:r>
          </w:p>
        </w:tc>
        <w:tc>
          <w:tcPr>
            <w:tcW w:w="2268" w:type="dxa"/>
            <w:tcBorders>
              <w:top w:val="single" w:sz="4" w:space="0" w:color="auto"/>
              <w:left w:val="single" w:sz="4" w:space="0" w:color="auto"/>
              <w:bottom w:val="single" w:sz="4" w:space="0" w:color="auto"/>
              <w:right w:val="single" w:sz="4" w:space="0" w:color="auto"/>
            </w:tcBorders>
            <w:hideMark/>
          </w:tcPr>
          <w:p w14:paraId="3B14CEFA" w14:textId="6A42D8D5" w:rsidR="00055278" w:rsidRPr="000154A3" w:rsidRDefault="00055278"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１（２）の前段に基づく措置の実施開始日時</w:t>
            </w:r>
          </w:p>
          <w:p w14:paraId="285525D6" w14:textId="77777777" w:rsidR="00055278" w:rsidRPr="000154A3" w:rsidRDefault="00055278"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(日本時間）</w:t>
            </w:r>
          </w:p>
        </w:tc>
        <w:tc>
          <w:tcPr>
            <w:tcW w:w="2268" w:type="dxa"/>
            <w:tcBorders>
              <w:top w:val="single" w:sz="4" w:space="0" w:color="auto"/>
              <w:left w:val="single" w:sz="4" w:space="0" w:color="auto"/>
              <w:bottom w:val="single" w:sz="4" w:space="0" w:color="auto"/>
              <w:right w:val="single" w:sz="4" w:space="0" w:color="auto"/>
            </w:tcBorders>
          </w:tcPr>
          <w:p w14:paraId="464B1FC5" w14:textId="21854623" w:rsidR="00055278" w:rsidRPr="000154A3" w:rsidRDefault="00055278"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１（２）の後段に基づく措置の実施開始日時</w:t>
            </w:r>
          </w:p>
          <w:p w14:paraId="4B0E92AC" w14:textId="77777777" w:rsidR="00055278" w:rsidRPr="000154A3" w:rsidRDefault="00055278"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(日本時間）</w:t>
            </w:r>
          </w:p>
        </w:tc>
      </w:tr>
      <w:tr w:rsidR="00DB725D" w:rsidRPr="000154A3" w14:paraId="2D37C3F8" w14:textId="77777777" w:rsidTr="000154A3">
        <w:tc>
          <w:tcPr>
            <w:tcW w:w="3539" w:type="dxa"/>
            <w:tcBorders>
              <w:top w:val="single" w:sz="4" w:space="0" w:color="auto"/>
              <w:left w:val="single" w:sz="4" w:space="0" w:color="auto"/>
              <w:bottom w:val="single" w:sz="4" w:space="0" w:color="auto"/>
              <w:right w:val="single" w:sz="4" w:space="0" w:color="auto"/>
            </w:tcBorders>
            <w:hideMark/>
          </w:tcPr>
          <w:p w14:paraId="500DFB7D" w14:textId="0A174086" w:rsidR="00DB725D" w:rsidRPr="000154A3" w:rsidRDefault="00E70218" w:rsidP="00DB725D">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バングラデシュ</w:t>
            </w:r>
          </w:p>
        </w:tc>
        <w:tc>
          <w:tcPr>
            <w:tcW w:w="2410" w:type="dxa"/>
            <w:tcBorders>
              <w:top w:val="single" w:sz="4" w:space="0" w:color="auto"/>
              <w:left w:val="single" w:sz="4" w:space="0" w:color="auto"/>
              <w:bottom w:val="single" w:sz="4" w:space="0" w:color="auto"/>
              <w:right w:val="single" w:sz="4" w:space="0" w:color="auto"/>
            </w:tcBorders>
            <w:hideMark/>
          </w:tcPr>
          <w:p w14:paraId="4375DD0D" w14:textId="26E28166" w:rsidR="00DB725D" w:rsidRPr="000154A3" w:rsidRDefault="001A4F53" w:rsidP="000154A3">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令和３年６月</w:t>
            </w:r>
            <w:r w:rsidR="000154A3" w:rsidRPr="000154A3">
              <w:rPr>
                <w:rFonts w:ascii="HG丸ｺﾞｼｯｸM-PRO" w:eastAsia="HG丸ｺﾞｼｯｸM-PRO" w:hAnsi="HG丸ｺﾞｼｯｸM-PRO" w:hint="eastAsia"/>
                <w:sz w:val="24"/>
                <w:szCs w:val="20"/>
              </w:rPr>
              <w:t>２８</w:t>
            </w:r>
            <w:r w:rsidR="00DB725D" w:rsidRPr="000154A3">
              <w:rPr>
                <w:rFonts w:ascii="HG丸ｺﾞｼｯｸM-PRO" w:eastAsia="HG丸ｺﾞｼｯｸM-PRO" w:hAnsi="HG丸ｺﾞｼｯｸM-PRO" w:hint="eastAsia"/>
                <w:sz w:val="24"/>
                <w:szCs w:val="20"/>
              </w:rPr>
              <w:t>日</w:t>
            </w:r>
          </w:p>
        </w:tc>
        <w:tc>
          <w:tcPr>
            <w:tcW w:w="2268" w:type="dxa"/>
            <w:tcBorders>
              <w:top w:val="single" w:sz="4" w:space="0" w:color="auto"/>
              <w:left w:val="single" w:sz="4" w:space="0" w:color="auto"/>
              <w:bottom w:val="single" w:sz="4" w:space="0" w:color="auto"/>
              <w:right w:val="single" w:sz="4" w:space="0" w:color="auto"/>
            </w:tcBorders>
            <w:hideMark/>
          </w:tcPr>
          <w:p w14:paraId="1BAE121E" w14:textId="77777777" w:rsidR="00DB725D" w:rsidRPr="000154A3" w:rsidRDefault="00DB725D" w:rsidP="00DB725D">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令和３年７月１日午前０時</w:t>
            </w:r>
          </w:p>
        </w:tc>
        <w:tc>
          <w:tcPr>
            <w:tcW w:w="2268" w:type="dxa"/>
            <w:tcBorders>
              <w:top w:val="single" w:sz="4" w:space="0" w:color="auto"/>
              <w:left w:val="single" w:sz="4" w:space="0" w:color="auto"/>
              <w:bottom w:val="single" w:sz="4" w:space="0" w:color="auto"/>
              <w:right w:val="single" w:sz="4" w:space="0" w:color="auto"/>
            </w:tcBorders>
          </w:tcPr>
          <w:p w14:paraId="7FF9CCEE" w14:textId="22736CD4" w:rsidR="00DB725D" w:rsidRPr="000154A3" w:rsidRDefault="00DB725D" w:rsidP="00DB725D">
            <w:pP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令和３年７月１日午前０時</w:t>
            </w:r>
          </w:p>
        </w:tc>
      </w:tr>
    </w:tbl>
    <w:p w14:paraId="36643ADD" w14:textId="77777777" w:rsidR="00621E27" w:rsidRPr="000154A3" w:rsidRDefault="00621E27" w:rsidP="00621E27">
      <w:pPr>
        <w:jc w:val="right"/>
        <w:rPr>
          <w:rFonts w:ascii="HG丸ｺﾞｼｯｸM-PRO" w:eastAsia="HG丸ｺﾞｼｯｸM-PRO" w:hAnsi="HG丸ｺﾞｼｯｸM-PRO"/>
          <w:sz w:val="24"/>
          <w:szCs w:val="24"/>
        </w:rPr>
      </w:pPr>
    </w:p>
    <w:p w14:paraId="3E3311FE" w14:textId="06B32C22" w:rsidR="00621E27" w:rsidRPr="000154A3" w:rsidRDefault="00621E27" w:rsidP="00621E27">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３．措置（１５）の１（２）</w:t>
      </w:r>
      <w:r w:rsidR="00634C48" w:rsidRPr="000154A3">
        <w:rPr>
          <w:rFonts w:ascii="HG丸ｺﾞｼｯｸM-PRO" w:eastAsia="HG丸ｺﾞｼｯｸM-PRO" w:hAnsi="HG丸ｺﾞｼｯｸM-PRO" w:hint="eastAsia"/>
          <w:sz w:val="24"/>
          <w:szCs w:val="24"/>
        </w:rPr>
        <w:t>前段</w:t>
      </w:r>
      <w:r w:rsidRPr="000154A3">
        <w:rPr>
          <w:rFonts w:ascii="HG丸ｺﾞｼｯｸM-PRO" w:eastAsia="HG丸ｺﾞｼｯｸM-PRO" w:hAnsi="HG丸ｺﾞｼｯｸM-PRO" w:hint="eastAsia"/>
          <w:sz w:val="24"/>
          <w:szCs w:val="24"/>
        </w:rPr>
        <w:t>に基づく措置の対象国・地域</w:t>
      </w:r>
    </w:p>
    <w:tbl>
      <w:tblPr>
        <w:tblStyle w:val="af"/>
        <w:tblW w:w="10485" w:type="dxa"/>
        <w:tblInd w:w="0" w:type="dxa"/>
        <w:tblLook w:val="04A0" w:firstRow="1" w:lastRow="0" w:firstColumn="1" w:lastColumn="0" w:noHBand="0" w:noVBand="1"/>
      </w:tblPr>
      <w:tblGrid>
        <w:gridCol w:w="3539"/>
        <w:gridCol w:w="2410"/>
        <w:gridCol w:w="4536"/>
      </w:tblGrid>
      <w:tr w:rsidR="00983DA7" w:rsidRPr="000154A3" w14:paraId="21BD45CF" w14:textId="77777777" w:rsidTr="000154A3">
        <w:tc>
          <w:tcPr>
            <w:tcW w:w="3539" w:type="dxa"/>
            <w:tcBorders>
              <w:top w:val="single" w:sz="4" w:space="0" w:color="auto"/>
              <w:left w:val="single" w:sz="4" w:space="0" w:color="auto"/>
              <w:bottom w:val="single" w:sz="4" w:space="0" w:color="auto"/>
              <w:right w:val="single" w:sz="4" w:space="0" w:color="auto"/>
            </w:tcBorders>
            <w:hideMark/>
          </w:tcPr>
          <w:p w14:paraId="484611B8" w14:textId="77777777" w:rsidR="00983DA7" w:rsidRPr="000154A3" w:rsidRDefault="00983DA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国・地域</w:t>
            </w:r>
          </w:p>
        </w:tc>
        <w:tc>
          <w:tcPr>
            <w:tcW w:w="2410" w:type="dxa"/>
            <w:tcBorders>
              <w:top w:val="single" w:sz="4" w:space="0" w:color="auto"/>
              <w:left w:val="single" w:sz="4" w:space="0" w:color="auto"/>
              <w:bottom w:val="single" w:sz="4" w:space="0" w:color="auto"/>
              <w:right w:val="single" w:sz="4" w:space="0" w:color="auto"/>
            </w:tcBorders>
            <w:hideMark/>
          </w:tcPr>
          <w:p w14:paraId="43228E85" w14:textId="4D85E3B2" w:rsidR="00983DA7" w:rsidRPr="000154A3" w:rsidRDefault="00983DA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指定日</w:t>
            </w:r>
          </w:p>
        </w:tc>
        <w:tc>
          <w:tcPr>
            <w:tcW w:w="4536" w:type="dxa"/>
            <w:tcBorders>
              <w:top w:val="single" w:sz="4" w:space="0" w:color="auto"/>
              <w:left w:val="single" w:sz="4" w:space="0" w:color="auto"/>
              <w:bottom w:val="single" w:sz="4" w:space="0" w:color="auto"/>
              <w:right w:val="single" w:sz="4" w:space="0" w:color="auto"/>
            </w:tcBorders>
            <w:hideMark/>
          </w:tcPr>
          <w:p w14:paraId="1FC25385" w14:textId="1FA46FA9" w:rsidR="00983DA7" w:rsidRPr="000154A3" w:rsidRDefault="00983DA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１（２）の前段に基づく措置の</w:t>
            </w:r>
          </w:p>
          <w:p w14:paraId="7D0AC890" w14:textId="77777777" w:rsidR="00983DA7" w:rsidRPr="000154A3" w:rsidRDefault="00983DA7" w:rsidP="00B106C0">
            <w:pPr>
              <w:jc w:val="center"/>
              <w:rPr>
                <w:rFonts w:ascii="HG丸ｺﾞｼｯｸM-PRO" w:eastAsia="HG丸ｺﾞｼｯｸM-PRO" w:hAnsi="HG丸ｺﾞｼｯｸM-PRO"/>
                <w:sz w:val="24"/>
                <w:szCs w:val="20"/>
                <w:lang w:eastAsia="zh-TW"/>
              </w:rPr>
            </w:pPr>
            <w:r w:rsidRPr="000154A3">
              <w:rPr>
                <w:rFonts w:ascii="HG丸ｺﾞｼｯｸM-PRO" w:eastAsia="HG丸ｺﾞｼｯｸM-PRO" w:hAnsi="HG丸ｺﾞｼｯｸM-PRO" w:hint="eastAsia"/>
                <w:sz w:val="24"/>
                <w:szCs w:val="20"/>
                <w:lang w:eastAsia="zh-TW"/>
              </w:rPr>
              <w:t>実施開始日時(日本時間）</w:t>
            </w:r>
          </w:p>
        </w:tc>
      </w:tr>
      <w:tr w:rsidR="00983DA7" w:rsidRPr="000154A3" w14:paraId="3AE6342A" w14:textId="77777777" w:rsidTr="000154A3">
        <w:tc>
          <w:tcPr>
            <w:tcW w:w="3539" w:type="dxa"/>
            <w:tcBorders>
              <w:top w:val="single" w:sz="4" w:space="0" w:color="auto"/>
              <w:left w:val="single" w:sz="4" w:space="0" w:color="auto"/>
              <w:bottom w:val="single" w:sz="4" w:space="0" w:color="auto"/>
              <w:right w:val="single" w:sz="4" w:space="0" w:color="auto"/>
            </w:tcBorders>
          </w:tcPr>
          <w:p w14:paraId="2EC79FE7" w14:textId="77777777" w:rsidR="000154A3" w:rsidRPr="000154A3" w:rsidRDefault="00582CFE"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インドネシア、ウガンダ、</w:t>
            </w:r>
          </w:p>
          <w:p w14:paraId="752BD5A9" w14:textId="752530A2" w:rsidR="00983DA7" w:rsidRPr="000154A3" w:rsidRDefault="00983DA7"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英国、エジプト、マレーシア</w:t>
            </w:r>
          </w:p>
        </w:tc>
        <w:tc>
          <w:tcPr>
            <w:tcW w:w="2410" w:type="dxa"/>
            <w:tcBorders>
              <w:top w:val="single" w:sz="4" w:space="0" w:color="auto"/>
              <w:left w:val="single" w:sz="4" w:space="0" w:color="auto"/>
              <w:bottom w:val="single" w:sz="4" w:space="0" w:color="auto"/>
              <w:right w:val="single" w:sz="4" w:space="0" w:color="auto"/>
            </w:tcBorders>
          </w:tcPr>
          <w:p w14:paraId="2DB0AED4" w14:textId="30C0F289" w:rsidR="00983DA7" w:rsidRPr="000154A3" w:rsidRDefault="001A4F53" w:rsidP="000154A3">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令和３年６月</w:t>
            </w:r>
            <w:r w:rsidR="000154A3" w:rsidRPr="000154A3">
              <w:rPr>
                <w:rFonts w:ascii="HG丸ｺﾞｼｯｸM-PRO" w:eastAsia="HG丸ｺﾞｼｯｸM-PRO" w:hAnsi="HG丸ｺﾞｼｯｸM-PRO" w:hint="eastAsia"/>
                <w:sz w:val="24"/>
                <w:szCs w:val="20"/>
              </w:rPr>
              <w:t>２８</w:t>
            </w:r>
            <w:r w:rsidR="00983DA7" w:rsidRPr="000154A3">
              <w:rPr>
                <w:rFonts w:ascii="HG丸ｺﾞｼｯｸM-PRO" w:eastAsia="HG丸ｺﾞｼｯｸM-PRO" w:hAnsi="HG丸ｺﾞｼｯｸM-PRO" w:hint="eastAsia"/>
                <w:sz w:val="24"/>
                <w:szCs w:val="20"/>
              </w:rPr>
              <w:t>日</w:t>
            </w:r>
          </w:p>
        </w:tc>
        <w:tc>
          <w:tcPr>
            <w:tcW w:w="4536" w:type="dxa"/>
            <w:tcBorders>
              <w:top w:val="single" w:sz="4" w:space="0" w:color="auto"/>
              <w:left w:val="single" w:sz="4" w:space="0" w:color="auto"/>
              <w:bottom w:val="single" w:sz="4" w:space="0" w:color="auto"/>
              <w:right w:val="single" w:sz="4" w:space="0" w:color="auto"/>
            </w:tcBorders>
          </w:tcPr>
          <w:p w14:paraId="6E2FCD5C" w14:textId="77777777" w:rsidR="00983DA7" w:rsidRPr="000154A3" w:rsidRDefault="00983DA7" w:rsidP="001329B7">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令和３年７月１日午前０時</w:t>
            </w:r>
          </w:p>
        </w:tc>
      </w:tr>
    </w:tbl>
    <w:p w14:paraId="2C6BFEE8" w14:textId="71FEE197" w:rsidR="00621E27" w:rsidRPr="000154A3" w:rsidRDefault="00621E27" w:rsidP="001329B7">
      <w:pPr>
        <w:jc w:val="left"/>
        <w:rPr>
          <w:rFonts w:ascii="HG丸ｺﾞｼｯｸM-PRO" w:eastAsia="HG丸ｺﾞｼｯｸM-PRO" w:hAnsi="HG丸ｺﾞｼｯｸM-PRO"/>
          <w:sz w:val="24"/>
          <w:szCs w:val="24"/>
        </w:rPr>
      </w:pPr>
    </w:p>
    <w:p w14:paraId="5A215344" w14:textId="4B8449D2" w:rsidR="00DD1D77" w:rsidRPr="000154A3" w:rsidRDefault="00DD1D77" w:rsidP="001329B7">
      <w:pPr>
        <w:jc w:val="left"/>
        <w:rPr>
          <w:rFonts w:ascii="HG丸ｺﾞｼｯｸM-PRO" w:eastAsia="HG丸ｺﾞｼｯｸM-PRO" w:hAnsi="HG丸ｺﾞｼｯｸM-PRO"/>
          <w:sz w:val="24"/>
          <w:szCs w:val="24"/>
        </w:rPr>
      </w:pPr>
    </w:p>
    <w:p w14:paraId="2D10C945" w14:textId="77777777" w:rsidR="00DD1D77" w:rsidRPr="000154A3" w:rsidRDefault="00DD1D77" w:rsidP="001329B7">
      <w:pPr>
        <w:jc w:val="left"/>
        <w:rPr>
          <w:rFonts w:ascii="HG丸ｺﾞｼｯｸM-PRO" w:eastAsia="HG丸ｺﾞｼｯｸM-PRO" w:hAnsi="HG丸ｺﾞｼｯｸM-PRO"/>
          <w:sz w:val="24"/>
          <w:szCs w:val="24"/>
        </w:rPr>
      </w:pPr>
    </w:p>
    <w:p w14:paraId="2A9DE560" w14:textId="566A976F" w:rsidR="00621E27" w:rsidRPr="000154A3" w:rsidRDefault="00621E27" w:rsidP="00621E27">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４．措置（１５）の１（３）に基づく措置の対象国・地域</w:t>
      </w:r>
    </w:p>
    <w:tbl>
      <w:tblPr>
        <w:tblStyle w:val="af"/>
        <w:tblW w:w="10485" w:type="dxa"/>
        <w:tblInd w:w="0" w:type="dxa"/>
        <w:tblLook w:val="04A0" w:firstRow="1" w:lastRow="0" w:firstColumn="1" w:lastColumn="0" w:noHBand="0" w:noVBand="1"/>
      </w:tblPr>
      <w:tblGrid>
        <w:gridCol w:w="3539"/>
        <w:gridCol w:w="2410"/>
        <w:gridCol w:w="4536"/>
      </w:tblGrid>
      <w:tr w:rsidR="00621E27" w:rsidRPr="000154A3" w14:paraId="02C7C5EB" w14:textId="77777777" w:rsidTr="000154A3">
        <w:tc>
          <w:tcPr>
            <w:tcW w:w="3539" w:type="dxa"/>
            <w:tcBorders>
              <w:top w:val="single" w:sz="4" w:space="0" w:color="auto"/>
              <w:left w:val="single" w:sz="4" w:space="0" w:color="auto"/>
              <w:bottom w:val="single" w:sz="4" w:space="0" w:color="auto"/>
              <w:right w:val="single" w:sz="4" w:space="0" w:color="auto"/>
            </w:tcBorders>
            <w:hideMark/>
          </w:tcPr>
          <w:p w14:paraId="06755584" w14:textId="77777777" w:rsidR="00621E27" w:rsidRPr="000154A3" w:rsidRDefault="00621E2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国・地域</w:t>
            </w:r>
          </w:p>
        </w:tc>
        <w:tc>
          <w:tcPr>
            <w:tcW w:w="2410" w:type="dxa"/>
            <w:tcBorders>
              <w:top w:val="single" w:sz="4" w:space="0" w:color="auto"/>
              <w:left w:val="single" w:sz="4" w:space="0" w:color="auto"/>
              <w:bottom w:val="single" w:sz="4" w:space="0" w:color="auto"/>
              <w:right w:val="single" w:sz="4" w:space="0" w:color="auto"/>
            </w:tcBorders>
            <w:hideMark/>
          </w:tcPr>
          <w:p w14:paraId="5E5E60EC" w14:textId="77777777" w:rsidR="00621E27" w:rsidRPr="000154A3" w:rsidRDefault="00621E2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指定日</w:t>
            </w:r>
          </w:p>
        </w:tc>
        <w:tc>
          <w:tcPr>
            <w:tcW w:w="4536" w:type="dxa"/>
            <w:tcBorders>
              <w:top w:val="single" w:sz="4" w:space="0" w:color="auto"/>
              <w:left w:val="single" w:sz="4" w:space="0" w:color="auto"/>
              <w:bottom w:val="single" w:sz="4" w:space="0" w:color="auto"/>
              <w:right w:val="single" w:sz="4" w:space="0" w:color="auto"/>
            </w:tcBorders>
            <w:hideMark/>
          </w:tcPr>
          <w:p w14:paraId="65B931DF" w14:textId="4BB1A529" w:rsidR="00621E27" w:rsidRPr="000154A3" w:rsidRDefault="00055278"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１（３）に</w:t>
            </w:r>
            <w:r w:rsidR="00621E27" w:rsidRPr="000154A3">
              <w:rPr>
                <w:rFonts w:ascii="HG丸ｺﾞｼｯｸM-PRO" w:eastAsia="HG丸ｺﾞｼｯｸM-PRO" w:hAnsi="HG丸ｺﾞｼｯｸM-PRO" w:hint="eastAsia"/>
                <w:sz w:val="24"/>
                <w:szCs w:val="20"/>
              </w:rPr>
              <w:t>基づく措置の</w:t>
            </w:r>
          </w:p>
          <w:p w14:paraId="0CBB26AF" w14:textId="77777777" w:rsidR="00621E27" w:rsidRPr="000154A3" w:rsidRDefault="00621E2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実施開始日時(日本時間）</w:t>
            </w:r>
          </w:p>
        </w:tc>
      </w:tr>
      <w:tr w:rsidR="00621E27" w:rsidRPr="000154A3" w14:paraId="2652B41D" w14:textId="77777777" w:rsidTr="000154A3">
        <w:tc>
          <w:tcPr>
            <w:tcW w:w="3539" w:type="dxa"/>
            <w:tcBorders>
              <w:top w:val="single" w:sz="4" w:space="0" w:color="auto"/>
              <w:left w:val="single" w:sz="4" w:space="0" w:color="auto"/>
              <w:bottom w:val="single" w:sz="4" w:space="0" w:color="auto"/>
              <w:right w:val="single" w:sz="4" w:space="0" w:color="auto"/>
            </w:tcBorders>
          </w:tcPr>
          <w:p w14:paraId="524FBAF2" w14:textId="77777777" w:rsidR="000154A3" w:rsidRPr="000154A3" w:rsidRDefault="00E70218"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アイルランド、</w:t>
            </w:r>
          </w:p>
          <w:p w14:paraId="0893984A" w14:textId="77777777" w:rsidR="000154A3" w:rsidRPr="000154A3" w:rsidRDefault="005429AF"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アラブ首長国連邦、</w:t>
            </w:r>
          </w:p>
          <w:p w14:paraId="1717469D" w14:textId="77777777" w:rsidR="000154A3" w:rsidRPr="000154A3" w:rsidRDefault="005429AF"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エストニア、</w:t>
            </w:r>
            <w:r w:rsidR="00E70218" w:rsidRPr="000154A3">
              <w:rPr>
                <w:rFonts w:ascii="HG丸ｺﾞｼｯｸM-PRO" w:eastAsia="HG丸ｺﾞｼｯｸM-PRO" w:hAnsi="HG丸ｺﾞｼｯｸM-PRO" w:hint="eastAsia"/>
                <w:sz w:val="24"/>
                <w:szCs w:val="20"/>
              </w:rPr>
              <w:t>オランダ、</w:t>
            </w:r>
          </w:p>
          <w:p w14:paraId="619A3E1B" w14:textId="77777777" w:rsidR="000154A3" w:rsidRPr="000154A3" w:rsidRDefault="00E70218"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カザフスタン、ギリシャ、</w:t>
            </w:r>
          </w:p>
          <w:p w14:paraId="382CF9B3" w14:textId="77777777" w:rsidR="000154A3" w:rsidRPr="000154A3" w:rsidRDefault="005429AF"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キルギス、スウェーデン、</w:t>
            </w:r>
          </w:p>
          <w:p w14:paraId="704A2A14" w14:textId="77777777" w:rsidR="000154A3" w:rsidRPr="000154A3" w:rsidRDefault="006F2790"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スペイン、</w:t>
            </w:r>
            <w:r w:rsidR="00E70218" w:rsidRPr="000154A3">
              <w:rPr>
                <w:rFonts w:ascii="HG丸ｺﾞｼｯｸM-PRO" w:eastAsia="HG丸ｺﾞｼｯｸM-PRO" w:hAnsi="HG丸ｺﾞｼｯｸM-PRO" w:hint="eastAsia"/>
                <w:sz w:val="24"/>
                <w:szCs w:val="20"/>
              </w:rPr>
              <w:t>タイ、</w:t>
            </w:r>
          </w:p>
          <w:p w14:paraId="106A3154" w14:textId="77777777" w:rsidR="000154A3" w:rsidRPr="000154A3" w:rsidRDefault="00E70218"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チュニジア、デンマーク、</w:t>
            </w:r>
          </w:p>
          <w:p w14:paraId="0C9AC1E3" w14:textId="77777777" w:rsidR="000154A3" w:rsidRPr="000154A3" w:rsidRDefault="00D20AFB"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ナイジェリア</w:t>
            </w:r>
            <w:r w:rsidR="009B6B2B" w:rsidRPr="000154A3">
              <w:rPr>
                <w:rFonts w:ascii="HG丸ｺﾞｼｯｸM-PRO" w:eastAsia="HG丸ｺﾞｼｯｸM-PRO" w:hAnsi="HG丸ｺﾞｼｯｸM-PRO" w:hint="eastAsia"/>
                <w:sz w:val="24"/>
                <w:szCs w:val="20"/>
              </w:rPr>
              <w:t>、</w:t>
            </w:r>
            <w:r w:rsidRPr="000154A3">
              <w:rPr>
                <w:rFonts w:ascii="HG丸ｺﾞｼｯｸM-PRO" w:eastAsia="HG丸ｺﾞｼｯｸM-PRO" w:hAnsi="HG丸ｺﾞｼｯｸM-PRO" w:hint="eastAsia"/>
                <w:sz w:val="24"/>
                <w:szCs w:val="20"/>
              </w:rPr>
              <w:t>フィリピン、</w:t>
            </w:r>
            <w:r w:rsidR="00E70218" w:rsidRPr="000154A3">
              <w:rPr>
                <w:rFonts w:ascii="HG丸ｺﾞｼｯｸM-PRO" w:eastAsia="HG丸ｺﾞｼｯｸM-PRO" w:hAnsi="HG丸ｺﾞｼｯｸM-PRO" w:hint="eastAsia"/>
                <w:sz w:val="24"/>
                <w:szCs w:val="20"/>
              </w:rPr>
              <w:t>フランス、</w:t>
            </w:r>
            <w:r w:rsidRPr="000154A3">
              <w:rPr>
                <w:rFonts w:ascii="HG丸ｺﾞｼｯｸM-PRO" w:eastAsia="HG丸ｺﾞｼｯｸM-PRO" w:hAnsi="HG丸ｺﾞｼｯｸM-PRO" w:hint="eastAsia"/>
                <w:sz w:val="24"/>
                <w:szCs w:val="20"/>
              </w:rPr>
              <w:t>ブラジル、</w:t>
            </w:r>
            <w:r w:rsidR="00E70218" w:rsidRPr="000154A3">
              <w:rPr>
                <w:rFonts w:ascii="HG丸ｺﾞｼｯｸM-PRO" w:eastAsia="HG丸ｺﾞｼｯｸM-PRO" w:hAnsi="HG丸ｺﾞｼｯｸM-PRO" w:hint="eastAsia"/>
                <w:sz w:val="24"/>
                <w:szCs w:val="20"/>
              </w:rPr>
              <w:t>米国（</w:t>
            </w:r>
            <w:r w:rsidR="009B6B2B" w:rsidRPr="000154A3">
              <w:rPr>
                <w:rFonts w:ascii="HG丸ｺﾞｼｯｸM-PRO" w:eastAsia="HG丸ｺﾞｼｯｸM-PRO" w:hAnsi="HG丸ｺﾞｼｯｸM-PRO" w:hint="eastAsia"/>
                <w:sz w:val="24"/>
                <w:szCs w:val="20"/>
              </w:rPr>
              <w:t>アイダホ州、アーカンソー州、アリゾナ州、オレゴン州、カンザス州、ケンタッキー州、コロラド州、デラウェア州、ネバダ州、ミシシッピ州、メイン州、モンタナ州、ルイジアナ州、ワシントン州</w:t>
            </w:r>
            <w:r w:rsidR="00E70218" w:rsidRPr="000154A3">
              <w:rPr>
                <w:rFonts w:ascii="HG丸ｺﾞｼｯｸM-PRO" w:eastAsia="HG丸ｺﾞｼｯｸM-PRO" w:hAnsi="HG丸ｺﾞｼｯｸM-PRO" w:hint="eastAsia"/>
                <w:sz w:val="24"/>
                <w:szCs w:val="20"/>
              </w:rPr>
              <w:t>）、</w:t>
            </w:r>
            <w:r w:rsidR="006F2790" w:rsidRPr="000154A3">
              <w:rPr>
                <w:rFonts w:ascii="HG丸ｺﾞｼｯｸM-PRO" w:eastAsia="HG丸ｺﾞｼｯｸM-PRO" w:hAnsi="HG丸ｺﾞｼｯｸM-PRO" w:hint="eastAsia"/>
                <w:sz w:val="24"/>
                <w:szCs w:val="20"/>
              </w:rPr>
              <w:t>ベトナム、</w:t>
            </w:r>
            <w:r w:rsidR="005429AF" w:rsidRPr="000154A3">
              <w:rPr>
                <w:rFonts w:ascii="HG丸ｺﾞｼｯｸM-PRO" w:eastAsia="HG丸ｺﾞｼｯｸM-PRO" w:hAnsi="HG丸ｺﾞｼｯｸM-PRO" w:hint="eastAsia"/>
                <w:sz w:val="24"/>
                <w:szCs w:val="20"/>
              </w:rPr>
              <w:t>ペルー、</w:t>
            </w:r>
          </w:p>
          <w:p w14:paraId="12C46B86" w14:textId="77777777" w:rsidR="000154A3" w:rsidRPr="000154A3" w:rsidRDefault="005429AF"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ベルギー、ポルトガル、</w:t>
            </w:r>
          </w:p>
          <w:p w14:paraId="67F0DA8E" w14:textId="77777777" w:rsidR="000154A3" w:rsidRPr="000154A3" w:rsidRDefault="005429AF"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南アフリカ</w:t>
            </w:r>
            <w:r w:rsidR="001C26DF" w:rsidRPr="000154A3">
              <w:rPr>
                <w:rFonts w:ascii="HG丸ｺﾞｼｯｸM-PRO" w:eastAsia="HG丸ｺﾞｼｯｸM-PRO" w:hAnsi="HG丸ｺﾞｼｯｸM-PRO" w:hint="eastAsia"/>
                <w:sz w:val="24"/>
                <w:szCs w:val="20"/>
              </w:rPr>
              <w:t>共和国</w:t>
            </w:r>
            <w:r w:rsidRPr="000154A3">
              <w:rPr>
                <w:rFonts w:ascii="HG丸ｺﾞｼｯｸM-PRO" w:eastAsia="HG丸ｺﾞｼｯｸM-PRO" w:hAnsi="HG丸ｺﾞｼｯｸM-PRO" w:hint="eastAsia"/>
                <w:sz w:val="24"/>
                <w:szCs w:val="20"/>
              </w:rPr>
              <w:t>、</w:t>
            </w:r>
          </w:p>
          <w:p w14:paraId="450080A4" w14:textId="145DA788" w:rsidR="00621E27" w:rsidRPr="000154A3" w:rsidRDefault="005429AF"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ヨルダン、ラトビア</w:t>
            </w:r>
            <w:r w:rsidR="00582CFE" w:rsidRPr="000154A3">
              <w:rPr>
                <w:rFonts w:ascii="HG丸ｺﾞｼｯｸM-PRO" w:eastAsia="HG丸ｺﾞｼｯｸM-PRO" w:hAnsi="HG丸ｺﾞｼｯｸM-PRO" w:hint="eastAsia"/>
                <w:sz w:val="24"/>
                <w:szCs w:val="20"/>
              </w:rPr>
              <w:t>、ロシア（モスクワ市、モスクワ州、サンクトペテルブルク市）</w:t>
            </w:r>
          </w:p>
        </w:tc>
        <w:tc>
          <w:tcPr>
            <w:tcW w:w="2410" w:type="dxa"/>
            <w:tcBorders>
              <w:top w:val="single" w:sz="4" w:space="0" w:color="auto"/>
              <w:left w:val="single" w:sz="4" w:space="0" w:color="auto"/>
              <w:bottom w:val="single" w:sz="4" w:space="0" w:color="auto"/>
              <w:right w:val="single" w:sz="4" w:space="0" w:color="auto"/>
            </w:tcBorders>
          </w:tcPr>
          <w:p w14:paraId="3F53FD3B" w14:textId="4E3DF84F" w:rsidR="00621E27" w:rsidRPr="000154A3" w:rsidRDefault="001A4F53" w:rsidP="000154A3">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令和３年６月</w:t>
            </w:r>
            <w:r w:rsidR="000154A3" w:rsidRPr="000154A3">
              <w:rPr>
                <w:rFonts w:ascii="HG丸ｺﾞｼｯｸM-PRO" w:eastAsia="HG丸ｺﾞｼｯｸM-PRO" w:hAnsi="HG丸ｺﾞｼｯｸM-PRO" w:hint="eastAsia"/>
                <w:sz w:val="24"/>
                <w:szCs w:val="20"/>
              </w:rPr>
              <w:t>２８</w:t>
            </w:r>
            <w:r w:rsidR="00621E27" w:rsidRPr="000154A3">
              <w:rPr>
                <w:rFonts w:ascii="HG丸ｺﾞｼｯｸM-PRO" w:eastAsia="HG丸ｺﾞｼｯｸM-PRO" w:hAnsi="HG丸ｺﾞｼｯｸM-PRO" w:hint="eastAsia"/>
                <w:sz w:val="24"/>
                <w:szCs w:val="20"/>
              </w:rPr>
              <w:t>日</w:t>
            </w:r>
          </w:p>
        </w:tc>
        <w:tc>
          <w:tcPr>
            <w:tcW w:w="4536" w:type="dxa"/>
            <w:tcBorders>
              <w:top w:val="single" w:sz="4" w:space="0" w:color="auto"/>
              <w:left w:val="single" w:sz="4" w:space="0" w:color="auto"/>
              <w:bottom w:val="single" w:sz="4" w:space="0" w:color="auto"/>
              <w:right w:val="single" w:sz="4" w:space="0" w:color="auto"/>
            </w:tcBorders>
          </w:tcPr>
          <w:p w14:paraId="14268F43" w14:textId="41E4216B" w:rsidR="00621E27" w:rsidRPr="000154A3" w:rsidRDefault="00621E27" w:rsidP="001329B7">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令和３年７月１日午前０時</w:t>
            </w:r>
          </w:p>
        </w:tc>
      </w:tr>
    </w:tbl>
    <w:p w14:paraId="6E54E128" w14:textId="77777777" w:rsidR="00621E27" w:rsidRPr="000154A3" w:rsidRDefault="00621E27" w:rsidP="00621E27">
      <w:pPr>
        <w:jc w:val="right"/>
        <w:rPr>
          <w:rFonts w:ascii="HG丸ｺﾞｼｯｸM-PRO" w:eastAsia="HG丸ｺﾞｼｯｸM-PRO" w:hAnsi="HG丸ｺﾞｼｯｸM-PRO"/>
          <w:sz w:val="24"/>
          <w:szCs w:val="24"/>
        </w:rPr>
      </w:pPr>
    </w:p>
    <w:p w14:paraId="494EC09B" w14:textId="5BA8DFCF" w:rsidR="00621E27" w:rsidRPr="000154A3" w:rsidRDefault="00621E27" w:rsidP="00621E27">
      <w:pPr>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５．措置（１５）の２に基づく措置の対象国・地域</w:t>
      </w:r>
    </w:p>
    <w:tbl>
      <w:tblPr>
        <w:tblStyle w:val="af"/>
        <w:tblW w:w="10485" w:type="dxa"/>
        <w:tblInd w:w="0" w:type="dxa"/>
        <w:tblLook w:val="04A0" w:firstRow="1" w:lastRow="0" w:firstColumn="1" w:lastColumn="0" w:noHBand="0" w:noVBand="1"/>
      </w:tblPr>
      <w:tblGrid>
        <w:gridCol w:w="3539"/>
        <w:gridCol w:w="2410"/>
        <w:gridCol w:w="4536"/>
      </w:tblGrid>
      <w:tr w:rsidR="00621E27" w:rsidRPr="000154A3" w14:paraId="2169A2C1" w14:textId="77777777" w:rsidTr="000154A3">
        <w:tc>
          <w:tcPr>
            <w:tcW w:w="3539" w:type="dxa"/>
            <w:tcBorders>
              <w:top w:val="single" w:sz="4" w:space="0" w:color="auto"/>
              <w:left w:val="single" w:sz="4" w:space="0" w:color="auto"/>
              <w:bottom w:val="single" w:sz="4" w:space="0" w:color="auto"/>
              <w:right w:val="single" w:sz="4" w:space="0" w:color="auto"/>
            </w:tcBorders>
            <w:hideMark/>
          </w:tcPr>
          <w:p w14:paraId="6D3FC48F" w14:textId="77777777" w:rsidR="00621E27" w:rsidRPr="000154A3" w:rsidRDefault="00621E2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国・地域</w:t>
            </w:r>
          </w:p>
        </w:tc>
        <w:tc>
          <w:tcPr>
            <w:tcW w:w="2410" w:type="dxa"/>
            <w:tcBorders>
              <w:top w:val="single" w:sz="4" w:space="0" w:color="auto"/>
              <w:left w:val="single" w:sz="4" w:space="0" w:color="auto"/>
              <w:bottom w:val="single" w:sz="4" w:space="0" w:color="auto"/>
              <w:right w:val="single" w:sz="4" w:space="0" w:color="auto"/>
            </w:tcBorders>
            <w:hideMark/>
          </w:tcPr>
          <w:p w14:paraId="4264A260" w14:textId="77777777" w:rsidR="00621E27" w:rsidRPr="000154A3" w:rsidRDefault="00621E2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指定日</w:t>
            </w:r>
          </w:p>
        </w:tc>
        <w:tc>
          <w:tcPr>
            <w:tcW w:w="4536" w:type="dxa"/>
            <w:tcBorders>
              <w:top w:val="single" w:sz="4" w:space="0" w:color="auto"/>
              <w:left w:val="single" w:sz="4" w:space="0" w:color="auto"/>
              <w:bottom w:val="single" w:sz="4" w:space="0" w:color="auto"/>
              <w:right w:val="single" w:sz="4" w:space="0" w:color="auto"/>
            </w:tcBorders>
            <w:hideMark/>
          </w:tcPr>
          <w:p w14:paraId="29B6239A" w14:textId="39703348" w:rsidR="00621E27" w:rsidRPr="000154A3" w:rsidRDefault="00621E2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２に基づく措置の</w:t>
            </w:r>
          </w:p>
          <w:p w14:paraId="4B80A5E8" w14:textId="77777777" w:rsidR="00621E27" w:rsidRPr="000154A3" w:rsidRDefault="00621E27" w:rsidP="00B106C0">
            <w:pPr>
              <w:jc w:val="center"/>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実施開始日時(日本時間）</w:t>
            </w:r>
          </w:p>
        </w:tc>
      </w:tr>
      <w:tr w:rsidR="00621E27" w:rsidRPr="000154A3" w14:paraId="0416EA8F" w14:textId="77777777" w:rsidTr="000154A3">
        <w:trPr>
          <w:trHeight w:val="663"/>
        </w:trPr>
        <w:tc>
          <w:tcPr>
            <w:tcW w:w="3539" w:type="dxa"/>
            <w:tcBorders>
              <w:top w:val="single" w:sz="4" w:space="0" w:color="auto"/>
              <w:left w:val="single" w:sz="4" w:space="0" w:color="auto"/>
              <w:bottom w:val="single" w:sz="4" w:space="0" w:color="auto"/>
              <w:right w:val="single" w:sz="4" w:space="0" w:color="auto"/>
            </w:tcBorders>
          </w:tcPr>
          <w:p w14:paraId="041D4AB9" w14:textId="77777777" w:rsidR="000154A3" w:rsidRPr="000154A3" w:rsidRDefault="005429AF"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カナダ（オンタリオ州）、</w:t>
            </w:r>
          </w:p>
          <w:p w14:paraId="6C95880C" w14:textId="38788F46" w:rsidR="00621E27" w:rsidRPr="000154A3" w:rsidRDefault="005429AF" w:rsidP="006F2790">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スイス、米国（</w:t>
            </w:r>
            <w:r w:rsidR="004843F6" w:rsidRPr="000154A3">
              <w:rPr>
                <w:rFonts w:ascii="HG丸ｺﾞｼｯｸM-PRO" w:eastAsia="HG丸ｺﾞｼｯｸM-PRO" w:hAnsi="HG丸ｺﾞｼｯｸM-PRO" w:hint="eastAsia"/>
                <w:sz w:val="24"/>
                <w:szCs w:val="20"/>
              </w:rPr>
              <w:t>フロリダ州、ミネソタ州</w:t>
            </w:r>
            <w:r w:rsidRPr="000154A3">
              <w:rPr>
                <w:rFonts w:ascii="HG丸ｺﾞｼｯｸM-PRO" w:eastAsia="HG丸ｺﾞｼｯｸM-PRO" w:hAnsi="HG丸ｺﾞｼｯｸM-PRO" w:hint="eastAsia"/>
                <w:sz w:val="24"/>
                <w:szCs w:val="20"/>
              </w:rPr>
              <w:t>）、ルクセンブルク</w:t>
            </w:r>
          </w:p>
        </w:tc>
        <w:tc>
          <w:tcPr>
            <w:tcW w:w="2410" w:type="dxa"/>
            <w:tcBorders>
              <w:top w:val="single" w:sz="4" w:space="0" w:color="auto"/>
              <w:left w:val="single" w:sz="4" w:space="0" w:color="auto"/>
              <w:bottom w:val="single" w:sz="4" w:space="0" w:color="auto"/>
              <w:right w:val="single" w:sz="4" w:space="0" w:color="auto"/>
            </w:tcBorders>
          </w:tcPr>
          <w:p w14:paraId="3F912E91" w14:textId="631BB195" w:rsidR="00621E27" w:rsidRPr="000154A3" w:rsidRDefault="001A4F53" w:rsidP="000154A3">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令和３年６月</w:t>
            </w:r>
            <w:r w:rsidR="000154A3" w:rsidRPr="000154A3">
              <w:rPr>
                <w:rFonts w:ascii="HG丸ｺﾞｼｯｸM-PRO" w:eastAsia="HG丸ｺﾞｼｯｸM-PRO" w:hAnsi="HG丸ｺﾞｼｯｸM-PRO" w:hint="eastAsia"/>
                <w:sz w:val="24"/>
                <w:szCs w:val="20"/>
              </w:rPr>
              <w:t>２８</w:t>
            </w:r>
            <w:r w:rsidR="00621E27" w:rsidRPr="000154A3">
              <w:rPr>
                <w:rFonts w:ascii="HG丸ｺﾞｼｯｸM-PRO" w:eastAsia="HG丸ｺﾞｼｯｸM-PRO" w:hAnsi="HG丸ｺﾞｼｯｸM-PRO" w:hint="eastAsia"/>
                <w:sz w:val="24"/>
                <w:szCs w:val="20"/>
              </w:rPr>
              <w:t>日</w:t>
            </w:r>
          </w:p>
        </w:tc>
        <w:tc>
          <w:tcPr>
            <w:tcW w:w="4536" w:type="dxa"/>
            <w:tcBorders>
              <w:top w:val="single" w:sz="4" w:space="0" w:color="auto"/>
              <w:left w:val="single" w:sz="4" w:space="0" w:color="auto"/>
              <w:bottom w:val="single" w:sz="4" w:space="0" w:color="auto"/>
              <w:right w:val="single" w:sz="4" w:space="0" w:color="auto"/>
            </w:tcBorders>
          </w:tcPr>
          <w:p w14:paraId="3FB45468" w14:textId="77777777" w:rsidR="00621E27" w:rsidRPr="000154A3" w:rsidRDefault="00621E27" w:rsidP="001329B7">
            <w:pPr>
              <w:jc w:val="left"/>
              <w:rPr>
                <w:rFonts w:ascii="HG丸ｺﾞｼｯｸM-PRO" w:eastAsia="HG丸ｺﾞｼｯｸM-PRO" w:hAnsi="HG丸ｺﾞｼｯｸM-PRO"/>
                <w:sz w:val="24"/>
                <w:szCs w:val="20"/>
              </w:rPr>
            </w:pPr>
            <w:r w:rsidRPr="000154A3">
              <w:rPr>
                <w:rFonts w:ascii="HG丸ｺﾞｼｯｸM-PRO" w:eastAsia="HG丸ｺﾞｼｯｸM-PRO" w:hAnsi="HG丸ｺﾞｼｯｸM-PRO" w:hint="eastAsia"/>
                <w:sz w:val="24"/>
                <w:szCs w:val="20"/>
              </w:rPr>
              <w:t>令和３年７月１日午前０時</w:t>
            </w:r>
          </w:p>
        </w:tc>
      </w:tr>
    </w:tbl>
    <w:p w14:paraId="2E3A06FF" w14:textId="77777777" w:rsidR="003B57F3" w:rsidRPr="000154A3" w:rsidRDefault="003B57F3" w:rsidP="00BE456C">
      <w:pPr>
        <w:ind w:leftChars="3100" w:left="7470" w:hangingChars="400" w:hanging="960"/>
        <w:jc w:val="right"/>
        <w:rPr>
          <w:rFonts w:ascii="HG丸ｺﾞｼｯｸM-PRO" w:eastAsia="HG丸ｺﾞｼｯｸM-PRO" w:hAnsi="HG丸ｺﾞｼｯｸM-PRO"/>
          <w:sz w:val="24"/>
          <w:szCs w:val="24"/>
        </w:rPr>
      </w:pPr>
    </w:p>
    <w:p w14:paraId="694E9622" w14:textId="679DDD27" w:rsidR="00F57518" w:rsidRPr="000154A3" w:rsidRDefault="00BE456C" w:rsidP="00BE456C">
      <w:pPr>
        <w:ind w:leftChars="3100" w:left="7470" w:hangingChars="400" w:hanging="960"/>
        <w:jc w:val="right"/>
        <w:rPr>
          <w:rFonts w:ascii="HG丸ｺﾞｼｯｸM-PRO" w:eastAsia="HG丸ｺﾞｼｯｸM-PRO" w:hAnsi="HG丸ｺﾞｼｯｸM-PRO"/>
          <w:sz w:val="24"/>
          <w:szCs w:val="24"/>
        </w:rPr>
      </w:pPr>
      <w:r w:rsidRPr="000154A3">
        <w:rPr>
          <w:rFonts w:ascii="HG丸ｺﾞｼｯｸM-PRO" w:eastAsia="HG丸ｺﾞｼｯｸM-PRO" w:hAnsi="HG丸ｺﾞｼｯｸM-PRO" w:hint="eastAsia"/>
          <w:sz w:val="24"/>
          <w:szCs w:val="24"/>
        </w:rPr>
        <w:t>（以上）</w:t>
      </w:r>
    </w:p>
    <w:sectPr w:rsidR="00F57518" w:rsidRPr="000154A3" w:rsidSect="00E73D91">
      <w:pgSz w:w="11906" w:h="16838"/>
      <w:pgMar w:top="567" w:right="680"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017FA" w14:textId="77777777" w:rsidR="00052A4E" w:rsidRDefault="00052A4E" w:rsidP="0079295B">
      <w:r>
        <w:separator/>
      </w:r>
    </w:p>
  </w:endnote>
  <w:endnote w:type="continuationSeparator" w:id="0">
    <w:p w14:paraId="6E8DB545" w14:textId="77777777" w:rsidR="00052A4E" w:rsidRDefault="00052A4E"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B8A7E" w14:textId="77777777" w:rsidR="00052A4E" w:rsidRDefault="00052A4E" w:rsidP="0079295B">
      <w:r>
        <w:separator/>
      </w:r>
    </w:p>
  </w:footnote>
  <w:footnote w:type="continuationSeparator" w:id="0">
    <w:p w14:paraId="6504F488" w14:textId="77777777" w:rsidR="00052A4E" w:rsidRDefault="00052A4E"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8FA"/>
    <w:multiLevelType w:val="hybridMultilevel"/>
    <w:tmpl w:val="C0BA13F4"/>
    <w:lvl w:ilvl="0" w:tplc="103070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7414E"/>
    <w:multiLevelType w:val="hybridMultilevel"/>
    <w:tmpl w:val="497ED19C"/>
    <w:lvl w:ilvl="0" w:tplc="87D0C22A">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5356055"/>
    <w:multiLevelType w:val="hybridMultilevel"/>
    <w:tmpl w:val="E4B0E704"/>
    <w:lvl w:ilvl="0" w:tplc="AE709814">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FF850B7"/>
    <w:multiLevelType w:val="hybridMultilevel"/>
    <w:tmpl w:val="9E825A0C"/>
    <w:lvl w:ilvl="0" w:tplc="C3FE831E">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680B2D9E"/>
    <w:multiLevelType w:val="hybridMultilevel"/>
    <w:tmpl w:val="6A5E07FA"/>
    <w:lvl w:ilvl="0" w:tplc="B6D497C8">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67"/>
    <w:rsid w:val="000113BF"/>
    <w:rsid w:val="0001205A"/>
    <w:rsid w:val="000139AE"/>
    <w:rsid w:val="000154A3"/>
    <w:rsid w:val="00030AF1"/>
    <w:rsid w:val="00037E0A"/>
    <w:rsid w:val="00050C3D"/>
    <w:rsid w:val="00052A4E"/>
    <w:rsid w:val="00053A68"/>
    <w:rsid w:val="00054A13"/>
    <w:rsid w:val="00055278"/>
    <w:rsid w:val="00060824"/>
    <w:rsid w:val="00066C0C"/>
    <w:rsid w:val="000707E6"/>
    <w:rsid w:val="000751F1"/>
    <w:rsid w:val="000905D9"/>
    <w:rsid w:val="000909C2"/>
    <w:rsid w:val="000A5A20"/>
    <w:rsid w:val="000A61A2"/>
    <w:rsid w:val="000B1E17"/>
    <w:rsid w:val="000B2495"/>
    <w:rsid w:val="000B45DF"/>
    <w:rsid w:val="000B5D89"/>
    <w:rsid w:val="000B6204"/>
    <w:rsid w:val="000B71C3"/>
    <w:rsid w:val="000B76D0"/>
    <w:rsid w:val="000C27BD"/>
    <w:rsid w:val="000D3408"/>
    <w:rsid w:val="000E1876"/>
    <w:rsid w:val="000E2E58"/>
    <w:rsid w:val="000E37B3"/>
    <w:rsid w:val="0010712D"/>
    <w:rsid w:val="00112825"/>
    <w:rsid w:val="001136BA"/>
    <w:rsid w:val="001245F1"/>
    <w:rsid w:val="001275A9"/>
    <w:rsid w:val="00131665"/>
    <w:rsid w:val="001329B7"/>
    <w:rsid w:val="00133ED9"/>
    <w:rsid w:val="00136B38"/>
    <w:rsid w:val="0014485D"/>
    <w:rsid w:val="00156A66"/>
    <w:rsid w:val="00181987"/>
    <w:rsid w:val="00183C3B"/>
    <w:rsid w:val="00187160"/>
    <w:rsid w:val="001A4F53"/>
    <w:rsid w:val="001A57C9"/>
    <w:rsid w:val="001B6B27"/>
    <w:rsid w:val="001C0C9F"/>
    <w:rsid w:val="001C128F"/>
    <w:rsid w:val="001C26DF"/>
    <w:rsid w:val="001D29A4"/>
    <w:rsid w:val="001E2B9B"/>
    <w:rsid w:val="001E32AA"/>
    <w:rsid w:val="002045DD"/>
    <w:rsid w:val="00205670"/>
    <w:rsid w:val="002105CE"/>
    <w:rsid w:val="00214141"/>
    <w:rsid w:val="00215156"/>
    <w:rsid w:val="00232EC8"/>
    <w:rsid w:val="002462A6"/>
    <w:rsid w:val="0026156A"/>
    <w:rsid w:val="00263D02"/>
    <w:rsid w:val="002642DD"/>
    <w:rsid w:val="0027799A"/>
    <w:rsid w:val="00280E7A"/>
    <w:rsid w:val="0029201F"/>
    <w:rsid w:val="00293DF1"/>
    <w:rsid w:val="00294255"/>
    <w:rsid w:val="00297DA8"/>
    <w:rsid w:val="002A02F2"/>
    <w:rsid w:val="002A0A5F"/>
    <w:rsid w:val="002A13CE"/>
    <w:rsid w:val="002A76FB"/>
    <w:rsid w:val="002C504E"/>
    <w:rsid w:val="002D016E"/>
    <w:rsid w:val="002D28A1"/>
    <w:rsid w:val="002E579A"/>
    <w:rsid w:val="002E61E5"/>
    <w:rsid w:val="002E795C"/>
    <w:rsid w:val="002F7729"/>
    <w:rsid w:val="00301FF6"/>
    <w:rsid w:val="003045C6"/>
    <w:rsid w:val="00315D55"/>
    <w:rsid w:val="00322622"/>
    <w:rsid w:val="003330B5"/>
    <w:rsid w:val="0034307C"/>
    <w:rsid w:val="0034328A"/>
    <w:rsid w:val="00354129"/>
    <w:rsid w:val="00362B33"/>
    <w:rsid w:val="003757A2"/>
    <w:rsid w:val="00383290"/>
    <w:rsid w:val="00396785"/>
    <w:rsid w:val="003A0138"/>
    <w:rsid w:val="003A1678"/>
    <w:rsid w:val="003A3F84"/>
    <w:rsid w:val="003B562F"/>
    <w:rsid w:val="003B57F3"/>
    <w:rsid w:val="003C16A3"/>
    <w:rsid w:val="003C2E4E"/>
    <w:rsid w:val="003C607D"/>
    <w:rsid w:val="003D05F2"/>
    <w:rsid w:val="003E3111"/>
    <w:rsid w:val="003F13F1"/>
    <w:rsid w:val="00401F64"/>
    <w:rsid w:val="00402537"/>
    <w:rsid w:val="00406346"/>
    <w:rsid w:val="0041451E"/>
    <w:rsid w:val="00415C15"/>
    <w:rsid w:val="00440888"/>
    <w:rsid w:val="004513A1"/>
    <w:rsid w:val="004620BD"/>
    <w:rsid w:val="004802A1"/>
    <w:rsid w:val="004843F6"/>
    <w:rsid w:val="0049706E"/>
    <w:rsid w:val="004C0D99"/>
    <w:rsid w:val="004C5300"/>
    <w:rsid w:val="004D0F60"/>
    <w:rsid w:val="004D20E8"/>
    <w:rsid w:val="004E406F"/>
    <w:rsid w:val="004F0C1D"/>
    <w:rsid w:val="0050207F"/>
    <w:rsid w:val="0050301A"/>
    <w:rsid w:val="00506EAF"/>
    <w:rsid w:val="00517529"/>
    <w:rsid w:val="00520C26"/>
    <w:rsid w:val="00523548"/>
    <w:rsid w:val="00526A79"/>
    <w:rsid w:val="005429AF"/>
    <w:rsid w:val="00542D2C"/>
    <w:rsid w:val="00554A6D"/>
    <w:rsid w:val="00563564"/>
    <w:rsid w:val="005658CA"/>
    <w:rsid w:val="00572836"/>
    <w:rsid w:val="00582CFE"/>
    <w:rsid w:val="00585B2E"/>
    <w:rsid w:val="00586A70"/>
    <w:rsid w:val="005964DD"/>
    <w:rsid w:val="005973C7"/>
    <w:rsid w:val="005A1749"/>
    <w:rsid w:val="005A547C"/>
    <w:rsid w:val="005C5C2E"/>
    <w:rsid w:val="005D5998"/>
    <w:rsid w:val="005E6E1F"/>
    <w:rsid w:val="005F006C"/>
    <w:rsid w:val="00611CA5"/>
    <w:rsid w:val="00613365"/>
    <w:rsid w:val="00621E27"/>
    <w:rsid w:val="006267AB"/>
    <w:rsid w:val="00630429"/>
    <w:rsid w:val="00634C48"/>
    <w:rsid w:val="00637C2D"/>
    <w:rsid w:val="00640A4D"/>
    <w:rsid w:val="006622BC"/>
    <w:rsid w:val="00662C4C"/>
    <w:rsid w:val="00673E0D"/>
    <w:rsid w:val="00675627"/>
    <w:rsid w:val="00675FCE"/>
    <w:rsid w:val="00683F60"/>
    <w:rsid w:val="006965E0"/>
    <w:rsid w:val="00696FC5"/>
    <w:rsid w:val="006A02EB"/>
    <w:rsid w:val="006A1CD5"/>
    <w:rsid w:val="006A6FCA"/>
    <w:rsid w:val="006B04F3"/>
    <w:rsid w:val="006B6CEF"/>
    <w:rsid w:val="006C26C7"/>
    <w:rsid w:val="006C7AEE"/>
    <w:rsid w:val="006D52EF"/>
    <w:rsid w:val="006E08EF"/>
    <w:rsid w:val="006E1ADC"/>
    <w:rsid w:val="006E3E2F"/>
    <w:rsid w:val="006E59AA"/>
    <w:rsid w:val="006E7CEB"/>
    <w:rsid w:val="006F2790"/>
    <w:rsid w:val="006F3461"/>
    <w:rsid w:val="0070461F"/>
    <w:rsid w:val="00705DC2"/>
    <w:rsid w:val="007063C2"/>
    <w:rsid w:val="007179A0"/>
    <w:rsid w:val="007247BD"/>
    <w:rsid w:val="00737312"/>
    <w:rsid w:val="0079295B"/>
    <w:rsid w:val="007A004A"/>
    <w:rsid w:val="007A0177"/>
    <w:rsid w:val="007B5CEC"/>
    <w:rsid w:val="007B6367"/>
    <w:rsid w:val="007C1129"/>
    <w:rsid w:val="007C1CAD"/>
    <w:rsid w:val="007C734F"/>
    <w:rsid w:val="007D5A92"/>
    <w:rsid w:val="007F4341"/>
    <w:rsid w:val="00812267"/>
    <w:rsid w:val="00817F3C"/>
    <w:rsid w:val="00833891"/>
    <w:rsid w:val="008427D3"/>
    <w:rsid w:val="0084639D"/>
    <w:rsid w:val="008465CD"/>
    <w:rsid w:val="008477F6"/>
    <w:rsid w:val="008552D7"/>
    <w:rsid w:val="00860F59"/>
    <w:rsid w:val="008751EA"/>
    <w:rsid w:val="00875ED6"/>
    <w:rsid w:val="00896F50"/>
    <w:rsid w:val="008978EE"/>
    <w:rsid w:val="008A324C"/>
    <w:rsid w:val="008B071F"/>
    <w:rsid w:val="008B3F0C"/>
    <w:rsid w:val="008B5C59"/>
    <w:rsid w:val="008C0EE3"/>
    <w:rsid w:val="008C3360"/>
    <w:rsid w:val="008C6898"/>
    <w:rsid w:val="008D14F1"/>
    <w:rsid w:val="008D5A8A"/>
    <w:rsid w:val="008D5CB0"/>
    <w:rsid w:val="008E1DFB"/>
    <w:rsid w:val="008E4808"/>
    <w:rsid w:val="008F1884"/>
    <w:rsid w:val="008F4F68"/>
    <w:rsid w:val="008F7FAB"/>
    <w:rsid w:val="00900B62"/>
    <w:rsid w:val="00911F43"/>
    <w:rsid w:val="0091307B"/>
    <w:rsid w:val="00916A33"/>
    <w:rsid w:val="00921E3A"/>
    <w:rsid w:val="00922F62"/>
    <w:rsid w:val="0092438C"/>
    <w:rsid w:val="00943F66"/>
    <w:rsid w:val="00951649"/>
    <w:rsid w:val="00952FB4"/>
    <w:rsid w:val="0095751F"/>
    <w:rsid w:val="009630AE"/>
    <w:rsid w:val="00967ACF"/>
    <w:rsid w:val="00976F70"/>
    <w:rsid w:val="009771FF"/>
    <w:rsid w:val="00977A40"/>
    <w:rsid w:val="00983DA7"/>
    <w:rsid w:val="00987949"/>
    <w:rsid w:val="0099091C"/>
    <w:rsid w:val="009A475D"/>
    <w:rsid w:val="009B397A"/>
    <w:rsid w:val="009B4FAA"/>
    <w:rsid w:val="009B6B2B"/>
    <w:rsid w:val="009C5B53"/>
    <w:rsid w:val="009D18B7"/>
    <w:rsid w:val="009E3390"/>
    <w:rsid w:val="009F2BB4"/>
    <w:rsid w:val="009F393F"/>
    <w:rsid w:val="00A0379C"/>
    <w:rsid w:val="00A243F9"/>
    <w:rsid w:val="00A34719"/>
    <w:rsid w:val="00A3650F"/>
    <w:rsid w:val="00A37521"/>
    <w:rsid w:val="00A426D5"/>
    <w:rsid w:val="00A554F2"/>
    <w:rsid w:val="00A64A94"/>
    <w:rsid w:val="00A66B8E"/>
    <w:rsid w:val="00A73F35"/>
    <w:rsid w:val="00A76F29"/>
    <w:rsid w:val="00A948E1"/>
    <w:rsid w:val="00AA1D55"/>
    <w:rsid w:val="00AA7460"/>
    <w:rsid w:val="00AA7EBF"/>
    <w:rsid w:val="00AB089A"/>
    <w:rsid w:val="00AB0B58"/>
    <w:rsid w:val="00AB2390"/>
    <w:rsid w:val="00AB43D7"/>
    <w:rsid w:val="00AC05CA"/>
    <w:rsid w:val="00AE1DBD"/>
    <w:rsid w:val="00AE59DF"/>
    <w:rsid w:val="00AF31FC"/>
    <w:rsid w:val="00AF3C65"/>
    <w:rsid w:val="00B03E34"/>
    <w:rsid w:val="00B04AC6"/>
    <w:rsid w:val="00B261B3"/>
    <w:rsid w:val="00B31BAF"/>
    <w:rsid w:val="00B3534B"/>
    <w:rsid w:val="00B46ACC"/>
    <w:rsid w:val="00B57338"/>
    <w:rsid w:val="00B6377E"/>
    <w:rsid w:val="00B63A94"/>
    <w:rsid w:val="00B71C51"/>
    <w:rsid w:val="00B725D1"/>
    <w:rsid w:val="00B86885"/>
    <w:rsid w:val="00B94440"/>
    <w:rsid w:val="00BA3F2A"/>
    <w:rsid w:val="00BC3ACC"/>
    <w:rsid w:val="00BC6A1B"/>
    <w:rsid w:val="00BD2699"/>
    <w:rsid w:val="00BD2C6B"/>
    <w:rsid w:val="00BD47F8"/>
    <w:rsid w:val="00BD67EC"/>
    <w:rsid w:val="00BE2228"/>
    <w:rsid w:val="00BE456C"/>
    <w:rsid w:val="00BF3B66"/>
    <w:rsid w:val="00BF4BA1"/>
    <w:rsid w:val="00C0120C"/>
    <w:rsid w:val="00C02370"/>
    <w:rsid w:val="00C028D0"/>
    <w:rsid w:val="00C1367D"/>
    <w:rsid w:val="00C1373E"/>
    <w:rsid w:val="00C15B0C"/>
    <w:rsid w:val="00C20D5A"/>
    <w:rsid w:val="00C24C56"/>
    <w:rsid w:val="00C25CE1"/>
    <w:rsid w:val="00C3147A"/>
    <w:rsid w:val="00C43EEF"/>
    <w:rsid w:val="00C43FDE"/>
    <w:rsid w:val="00C44DA9"/>
    <w:rsid w:val="00C514A0"/>
    <w:rsid w:val="00C6603A"/>
    <w:rsid w:val="00C734E7"/>
    <w:rsid w:val="00C81628"/>
    <w:rsid w:val="00C82014"/>
    <w:rsid w:val="00C848DE"/>
    <w:rsid w:val="00C87305"/>
    <w:rsid w:val="00C96709"/>
    <w:rsid w:val="00CA3A02"/>
    <w:rsid w:val="00CA43FD"/>
    <w:rsid w:val="00CB01B7"/>
    <w:rsid w:val="00CB68D4"/>
    <w:rsid w:val="00CB7A2A"/>
    <w:rsid w:val="00CC30B9"/>
    <w:rsid w:val="00CC5503"/>
    <w:rsid w:val="00CE3BE8"/>
    <w:rsid w:val="00CF34FF"/>
    <w:rsid w:val="00D016E3"/>
    <w:rsid w:val="00D137F8"/>
    <w:rsid w:val="00D20AFB"/>
    <w:rsid w:val="00D21E74"/>
    <w:rsid w:val="00D23DBD"/>
    <w:rsid w:val="00D24F5F"/>
    <w:rsid w:val="00D25367"/>
    <w:rsid w:val="00D30FA6"/>
    <w:rsid w:val="00D32B42"/>
    <w:rsid w:val="00D32BDB"/>
    <w:rsid w:val="00D33501"/>
    <w:rsid w:val="00D4086C"/>
    <w:rsid w:val="00D41217"/>
    <w:rsid w:val="00D41668"/>
    <w:rsid w:val="00D53230"/>
    <w:rsid w:val="00D7388E"/>
    <w:rsid w:val="00D73FA5"/>
    <w:rsid w:val="00D76902"/>
    <w:rsid w:val="00D80784"/>
    <w:rsid w:val="00D87EAD"/>
    <w:rsid w:val="00D9695C"/>
    <w:rsid w:val="00DA15C7"/>
    <w:rsid w:val="00DA27BA"/>
    <w:rsid w:val="00DB725D"/>
    <w:rsid w:val="00DC2C7E"/>
    <w:rsid w:val="00DD1100"/>
    <w:rsid w:val="00DD1D77"/>
    <w:rsid w:val="00DD289A"/>
    <w:rsid w:val="00DE0736"/>
    <w:rsid w:val="00DE18EB"/>
    <w:rsid w:val="00DE5373"/>
    <w:rsid w:val="00DF0173"/>
    <w:rsid w:val="00DF46F8"/>
    <w:rsid w:val="00DF509C"/>
    <w:rsid w:val="00E01BC6"/>
    <w:rsid w:val="00E12644"/>
    <w:rsid w:val="00E12DF0"/>
    <w:rsid w:val="00E14CEC"/>
    <w:rsid w:val="00E20E7F"/>
    <w:rsid w:val="00E22044"/>
    <w:rsid w:val="00E25E9E"/>
    <w:rsid w:val="00E26EDA"/>
    <w:rsid w:val="00E30979"/>
    <w:rsid w:val="00E414A8"/>
    <w:rsid w:val="00E46963"/>
    <w:rsid w:val="00E5206E"/>
    <w:rsid w:val="00E54A12"/>
    <w:rsid w:val="00E6056C"/>
    <w:rsid w:val="00E612D4"/>
    <w:rsid w:val="00E64DFD"/>
    <w:rsid w:val="00E6567F"/>
    <w:rsid w:val="00E66AEF"/>
    <w:rsid w:val="00E679B6"/>
    <w:rsid w:val="00E70218"/>
    <w:rsid w:val="00E71254"/>
    <w:rsid w:val="00E73D91"/>
    <w:rsid w:val="00E75116"/>
    <w:rsid w:val="00E80D16"/>
    <w:rsid w:val="00E82CF3"/>
    <w:rsid w:val="00E90EFC"/>
    <w:rsid w:val="00E9104A"/>
    <w:rsid w:val="00EA2796"/>
    <w:rsid w:val="00EA3902"/>
    <w:rsid w:val="00EA7F39"/>
    <w:rsid w:val="00EB7A03"/>
    <w:rsid w:val="00EC1556"/>
    <w:rsid w:val="00EC2A3B"/>
    <w:rsid w:val="00EE718E"/>
    <w:rsid w:val="00F0177A"/>
    <w:rsid w:val="00F03443"/>
    <w:rsid w:val="00F214F4"/>
    <w:rsid w:val="00F30C36"/>
    <w:rsid w:val="00F442BB"/>
    <w:rsid w:val="00F44D7F"/>
    <w:rsid w:val="00F45429"/>
    <w:rsid w:val="00F46D6E"/>
    <w:rsid w:val="00F5178A"/>
    <w:rsid w:val="00F5502C"/>
    <w:rsid w:val="00F57518"/>
    <w:rsid w:val="00F6148C"/>
    <w:rsid w:val="00F6256D"/>
    <w:rsid w:val="00F6522D"/>
    <w:rsid w:val="00F66825"/>
    <w:rsid w:val="00F73590"/>
    <w:rsid w:val="00F740AA"/>
    <w:rsid w:val="00F74CD5"/>
    <w:rsid w:val="00F82C6A"/>
    <w:rsid w:val="00F86271"/>
    <w:rsid w:val="00F91432"/>
    <w:rsid w:val="00F970AC"/>
    <w:rsid w:val="00FA1A17"/>
    <w:rsid w:val="00FA2367"/>
    <w:rsid w:val="00FA560D"/>
    <w:rsid w:val="00FA7D65"/>
    <w:rsid w:val="00FB03AB"/>
    <w:rsid w:val="00FB48BF"/>
    <w:rsid w:val="00FB5BAF"/>
    <w:rsid w:val="00FC4693"/>
    <w:rsid w:val="00FD21C9"/>
    <w:rsid w:val="00FD4A55"/>
    <w:rsid w:val="00FD7A28"/>
    <w:rsid w:val="00FF1C6A"/>
    <w:rsid w:val="00FF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C63E94"/>
  <w15:chartTrackingRefBased/>
  <w15:docId w15:val="{FC04488E-2A5F-4D74-B011-2D0926F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6567F"/>
    <w:pPr>
      <w:ind w:leftChars="400" w:left="840"/>
    </w:pPr>
  </w:style>
  <w:style w:type="paragraph" w:styleId="a8">
    <w:name w:val="Balloon Text"/>
    <w:basedOn w:val="a"/>
    <w:link w:val="a9"/>
    <w:uiPriority w:val="99"/>
    <w:semiHidden/>
    <w:unhideWhenUsed/>
    <w:rsid w:val="00675F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F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5C2E"/>
    <w:rPr>
      <w:sz w:val="18"/>
      <w:szCs w:val="18"/>
    </w:rPr>
  </w:style>
  <w:style w:type="paragraph" w:styleId="ab">
    <w:name w:val="annotation text"/>
    <w:basedOn w:val="a"/>
    <w:link w:val="ac"/>
    <w:uiPriority w:val="99"/>
    <w:semiHidden/>
    <w:unhideWhenUsed/>
    <w:rsid w:val="005C5C2E"/>
    <w:pPr>
      <w:jc w:val="left"/>
    </w:pPr>
  </w:style>
  <w:style w:type="character" w:customStyle="1" w:styleId="ac">
    <w:name w:val="コメント文字列 (文字)"/>
    <w:basedOn w:val="a0"/>
    <w:link w:val="ab"/>
    <w:uiPriority w:val="99"/>
    <w:semiHidden/>
    <w:rsid w:val="005C5C2E"/>
  </w:style>
  <w:style w:type="paragraph" w:styleId="ad">
    <w:name w:val="annotation subject"/>
    <w:basedOn w:val="ab"/>
    <w:next w:val="ab"/>
    <w:link w:val="ae"/>
    <w:uiPriority w:val="99"/>
    <w:semiHidden/>
    <w:unhideWhenUsed/>
    <w:rsid w:val="005C5C2E"/>
    <w:rPr>
      <w:b/>
      <w:bCs/>
    </w:rPr>
  </w:style>
  <w:style w:type="character" w:customStyle="1" w:styleId="ae">
    <w:name w:val="コメント内容 (文字)"/>
    <w:basedOn w:val="ac"/>
    <w:link w:val="ad"/>
    <w:uiPriority w:val="99"/>
    <w:semiHidden/>
    <w:rsid w:val="005C5C2E"/>
    <w:rPr>
      <w:b/>
      <w:bCs/>
    </w:rPr>
  </w:style>
  <w:style w:type="table" w:styleId="af">
    <w:name w:val="Table Grid"/>
    <w:basedOn w:val="a1"/>
    <w:uiPriority w:val="39"/>
    <w:rsid w:val="00F970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2711">
      <w:bodyDiv w:val="1"/>
      <w:marLeft w:val="0"/>
      <w:marRight w:val="0"/>
      <w:marTop w:val="0"/>
      <w:marBottom w:val="0"/>
      <w:divBdr>
        <w:top w:val="none" w:sz="0" w:space="0" w:color="auto"/>
        <w:left w:val="none" w:sz="0" w:space="0" w:color="auto"/>
        <w:bottom w:val="none" w:sz="0" w:space="0" w:color="auto"/>
        <w:right w:val="none" w:sz="0" w:space="0" w:color="auto"/>
      </w:divBdr>
    </w:div>
    <w:div w:id="465708016">
      <w:bodyDiv w:val="1"/>
      <w:marLeft w:val="0"/>
      <w:marRight w:val="0"/>
      <w:marTop w:val="0"/>
      <w:marBottom w:val="0"/>
      <w:divBdr>
        <w:top w:val="none" w:sz="0" w:space="0" w:color="auto"/>
        <w:left w:val="none" w:sz="0" w:space="0" w:color="auto"/>
        <w:bottom w:val="none" w:sz="0" w:space="0" w:color="auto"/>
        <w:right w:val="none" w:sz="0" w:space="0" w:color="auto"/>
      </w:divBdr>
    </w:div>
    <w:div w:id="694890549">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20862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DE0D-C25B-4A57-AF23-989681D2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937</Words>
  <Characters>5344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博（副長官補本室）</dc:creator>
  <cp:keywords/>
  <dc:description/>
  <cp:lastModifiedBy>情報通信課</cp:lastModifiedBy>
  <cp:revision>2</cp:revision>
  <cp:lastPrinted>2021-06-24T00:46:00Z</cp:lastPrinted>
  <dcterms:created xsi:type="dcterms:W3CDTF">2021-06-29T06:04:00Z</dcterms:created>
  <dcterms:modified xsi:type="dcterms:W3CDTF">2021-06-29T06:04:00Z</dcterms:modified>
</cp:coreProperties>
</file>